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附件2</w:t>
      </w:r>
    </w:p>
    <w:p>
      <w:pPr>
        <w:spacing w:line="700" w:lineRule="exact"/>
        <w:jc w:val="center"/>
        <w:rPr>
          <w:rFonts w:ascii="方正小标宋_GBK" w:eastAsia="方正小标宋_GBK"/>
          <w:sz w:val="44"/>
        </w:rPr>
      </w:pPr>
    </w:p>
    <w:p>
      <w:pPr>
        <w:spacing w:line="700" w:lineRule="exact"/>
        <w:jc w:val="center"/>
        <w:rPr>
          <w:rFonts w:ascii="方正小标宋_GBK" w:eastAsia="方正小标宋_GBK"/>
          <w:sz w:val="44"/>
        </w:rPr>
      </w:pPr>
    </w:p>
    <w:p>
      <w:pPr>
        <w:spacing w:line="700" w:lineRule="exact"/>
        <w:jc w:val="center"/>
        <w:rPr>
          <w:rFonts w:ascii="方正小标宋_GBK" w:eastAsia="方正小标宋_GBK"/>
          <w:sz w:val="44"/>
        </w:rPr>
      </w:pPr>
      <w:r>
        <w:rPr>
          <w:rFonts w:hint="eastAsia" w:ascii="方正小标宋_GBK" w:eastAsia="方正小标宋_GBK"/>
          <w:sz w:val="44"/>
        </w:rPr>
        <w:t>海南大学教学成果奖申报书</w:t>
      </w:r>
    </w:p>
    <w:p>
      <w:pPr>
        <w:spacing w:beforeLines="100" w:afterLines="50"/>
        <w:jc w:val="center"/>
        <w:rPr>
          <w:rFonts w:ascii="宋体"/>
          <w:b/>
          <w:sz w:val="48"/>
          <w:szCs w:val="48"/>
        </w:rPr>
      </w:pPr>
    </w:p>
    <w:p>
      <w:pPr>
        <w:spacing w:beforeLines="100" w:afterLines="50"/>
        <w:jc w:val="center"/>
        <w:rPr>
          <w:rFonts w:ascii="宋体"/>
          <w:b/>
          <w:sz w:val="48"/>
          <w:szCs w:val="48"/>
        </w:rPr>
      </w:pPr>
    </w:p>
    <w:p>
      <w:pPr>
        <w:spacing w:beforeLines="100" w:afterLines="50"/>
        <w:jc w:val="center"/>
        <w:rPr>
          <w:rFonts w:ascii="宋体"/>
          <w:b/>
          <w:sz w:val="48"/>
          <w:szCs w:val="48"/>
        </w:rPr>
      </w:pPr>
    </w:p>
    <w:p>
      <w:pPr>
        <w:spacing w:line="700" w:lineRule="exact"/>
        <w:ind w:left="2560" w:hanging="2560" w:hangingChars="800"/>
        <w:jc w:val="center"/>
        <w:rPr>
          <w:rFonts w:hint="eastAsia" w:eastAsia="楷体_GB2312"/>
          <w:sz w:val="32"/>
          <w:u w:val="single"/>
          <w:lang w:val="en-US" w:eastAsia="zh-CN"/>
        </w:rPr>
      </w:pPr>
      <w:r>
        <w:rPr>
          <w:rFonts w:eastAsia="楷体_GB2312"/>
          <w:sz w:val="32"/>
        </w:rPr>
        <w:t>成  果  名  称</w:t>
      </w:r>
      <w:r>
        <w:rPr>
          <w:rFonts w:hint="eastAsia" w:eastAsia="楷体_GB2312"/>
          <w:sz w:val="32"/>
          <w:lang w:val="en-US" w:eastAsia="zh-CN"/>
        </w:rPr>
        <w:t xml:space="preserve"> </w:t>
      </w:r>
      <w:r>
        <w:rPr>
          <w:rFonts w:eastAsia="楷体_GB2312"/>
          <w:sz w:val="32"/>
          <w:u w:val="single"/>
        </w:rPr>
        <w:t xml:space="preserve">  </w:t>
      </w:r>
      <w:r>
        <w:rPr>
          <w:rFonts w:hint="eastAsia" w:eastAsia="楷体_GB2312"/>
          <w:sz w:val="32"/>
          <w:u w:val="single"/>
          <w:lang w:eastAsia="zh-CN"/>
        </w:rPr>
        <w:t>中国古代文学课程群实践教学</w:t>
      </w:r>
      <w:r>
        <w:rPr>
          <w:rFonts w:hint="eastAsia" w:eastAsia="楷体_GB2312"/>
          <w:sz w:val="32"/>
          <w:u w:val="single"/>
          <w:lang w:val="en-US" w:eastAsia="zh-CN"/>
        </w:rPr>
        <w:t>应用型</w:t>
      </w:r>
    </w:p>
    <w:p>
      <w:pPr>
        <w:spacing w:line="700" w:lineRule="exact"/>
        <w:ind w:left="2560" w:hanging="2560" w:hangingChars="800"/>
        <w:jc w:val="center"/>
        <w:rPr>
          <w:rFonts w:hint="default" w:eastAsia="楷体_GB2312"/>
          <w:sz w:val="32"/>
          <w:u w:val="single"/>
          <w:lang w:val="en-US"/>
        </w:rPr>
      </w:pPr>
      <w:r>
        <w:rPr>
          <w:rFonts w:hint="eastAsia" w:eastAsia="楷体_GB2312"/>
          <w:sz w:val="32"/>
          <w:u w:val="single"/>
          <w:lang w:val="en-US" w:eastAsia="zh-CN"/>
        </w:rPr>
        <w:t>人才培养模式</w:t>
      </w:r>
      <w:r>
        <w:rPr>
          <w:rFonts w:hint="eastAsia" w:eastAsia="楷体_GB2312"/>
          <w:sz w:val="32"/>
          <w:u w:val="single"/>
          <w:lang w:eastAsia="zh-CN"/>
        </w:rPr>
        <w:t>的改革</w:t>
      </w:r>
      <w:r>
        <w:rPr>
          <w:rFonts w:hint="eastAsia" w:eastAsia="楷体_GB2312"/>
          <w:sz w:val="32"/>
          <w:u w:val="single"/>
          <w:lang w:val="en-US" w:eastAsia="zh-CN"/>
        </w:rPr>
        <w:t xml:space="preserve">            </w:t>
      </w:r>
    </w:p>
    <w:p>
      <w:pPr>
        <w:spacing w:line="700" w:lineRule="exact"/>
        <w:rPr>
          <w:rFonts w:eastAsia="楷体_GB2312"/>
          <w:sz w:val="32"/>
          <w:u w:val="single"/>
        </w:rPr>
      </w:pPr>
      <w:r>
        <w:rPr>
          <w:rFonts w:eastAsia="楷体_GB2312"/>
          <w:sz w:val="32"/>
        </w:rPr>
        <w:t xml:space="preserve">成 果 完 成 人  </w:t>
      </w:r>
      <w:r>
        <w:rPr>
          <w:rFonts w:hint="eastAsia" w:eastAsia="楷体_GB2312"/>
          <w:sz w:val="32"/>
          <w:u w:val="single"/>
          <w:lang w:eastAsia="zh-CN"/>
        </w:rPr>
        <w:t>李彩霞、张平、马荣江、海滨、仲冬梅</w:t>
      </w:r>
      <w:r>
        <w:rPr>
          <w:rFonts w:hint="eastAsia"/>
          <w:sz w:val="32"/>
          <w:u w:val="single"/>
        </w:rPr>
        <w:t>　　　　　　　　　</w:t>
      </w:r>
    </w:p>
    <w:p>
      <w:pPr>
        <w:spacing w:line="700" w:lineRule="exact"/>
        <w:rPr>
          <w:rFonts w:eastAsia="楷体_GB2312"/>
          <w:spacing w:val="28"/>
          <w:sz w:val="32"/>
          <w:u w:val="single"/>
        </w:rPr>
      </w:pPr>
      <w:r>
        <w:rPr>
          <w:rFonts w:eastAsia="楷体_GB2312"/>
          <w:spacing w:val="28"/>
          <w:sz w:val="32"/>
        </w:rPr>
        <w:t xml:space="preserve">成果完成单位 </w:t>
      </w:r>
      <w:r>
        <w:rPr>
          <w:rFonts w:hint="eastAsia"/>
          <w:spacing w:val="28"/>
          <w:sz w:val="32"/>
          <w:u w:val="single"/>
        </w:rPr>
        <w:t xml:space="preserve"> 　</w:t>
      </w:r>
      <w:r>
        <w:rPr>
          <w:rFonts w:hint="eastAsia" w:eastAsia="楷体_GB2312"/>
          <w:sz w:val="32"/>
          <w:u w:val="single"/>
          <w:lang w:eastAsia="zh-CN"/>
        </w:rPr>
        <w:t>海南大学人文传播学院</w:t>
      </w:r>
      <w:r>
        <w:rPr>
          <w:rFonts w:hint="eastAsia"/>
          <w:spacing w:val="28"/>
          <w:sz w:val="32"/>
          <w:u w:val="single"/>
        </w:rPr>
        <w:t>　　　　  　　　　　</w:t>
      </w:r>
    </w:p>
    <w:p>
      <w:pPr>
        <w:spacing w:line="700" w:lineRule="exact"/>
        <w:rPr>
          <w:rFonts w:eastAsia="楷体_GB2312"/>
          <w:sz w:val="32"/>
          <w:u w:val="single"/>
        </w:rPr>
      </w:pPr>
      <w:r>
        <w:rPr>
          <w:rFonts w:eastAsia="楷体_GB2312"/>
          <w:sz w:val="32"/>
        </w:rPr>
        <w:t xml:space="preserve">成 果  科  类 </w:t>
      </w:r>
      <w:r>
        <w:rPr>
          <w:rFonts w:hint="eastAsia" w:eastAsia="楷体_GB2312"/>
          <w:sz w:val="32"/>
        </w:rPr>
        <w:t xml:space="preserve">  </w:t>
      </w:r>
      <w:r>
        <w:rPr>
          <w:rFonts w:hint="eastAsia" w:eastAsia="楷体_GB2312"/>
          <w:sz w:val="32"/>
          <w:u w:val="single"/>
        </w:rPr>
        <w:t>　　</w:t>
      </w:r>
      <w:r>
        <w:rPr>
          <w:rFonts w:hint="eastAsia" w:eastAsia="楷体_GB2312"/>
          <w:sz w:val="32"/>
          <w:u w:val="single"/>
          <w:lang w:eastAsia="zh-CN"/>
        </w:rPr>
        <w:t>文学</w:t>
      </w:r>
      <w:r>
        <w:rPr>
          <w:rFonts w:hint="eastAsia" w:eastAsia="楷体_GB2312"/>
          <w:sz w:val="32"/>
          <w:u w:val="single"/>
        </w:rPr>
        <w:t>　　　　　  　　　　　　</w:t>
      </w:r>
    </w:p>
    <w:p>
      <w:pPr>
        <w:spacing w:line="700" w:lineRule="exact"/>
        <w:rPr>
          <w:rFonts w:eastAsia="楷体_GB2312"/>
          <w:sz w:val="32"/>
          <w:u w:val="single"/>
        </w:rPr>
      </w:pPr>
      <w:r>
        <w:rPr>
          <w:rFonts w:eastAsia="楷体_GB2312"/>
          <w:sz w:val="32"/>
        </w:rPr>
        <w:t xml:space="preserve">代   </w:t>
      </w:r>
      <w:r>
        <w:rPr>
          <w:rFonts w:hint="eastAsia" w:eastAsia="楷体_GB2312"/>
          <w:sz w:val="32"/>
        </w:rPr>
        <w:t xml:space="preserve"> </w:t>
      </w:r>
      <w:r>
        <w:rPr>
          <w:rFonts w:eastAsia="楷体_GB2312"/>
          <w:sz w:val="32"/>
        </w:rPr>
        <w:t xml:space="preserve">   </w:t>
      </w:r>
      <w:r>
        <w:rPr>
          <w:rFonts w:hint="eastAsia" w:eastAsia="楷体_GB2312"/>
          <w:sz w:val="32"/>
          <w:lang w:val="en-US" w:eastAsia="zh-CN"/>
        </w:rPr>
        <w:t xml:space="preserve">  </w:t>
      </w:r>
      <w:r>
        <w:rPr>
          <w:rFonts w:eastAsia="楷体_GB2312"/>
          <w:sz w:val="32"/>
        </w:rPr>
        <w:t xml:space="preserve">码  </w:t>
      </w:r>
      <w:r>
        <w:rPr>
          <w:rFonts w:hint="eastAsia" w:eastAsia="楷体_GB2312"/>
          <w:sz w:val="32"/>
        </w:rPr>
        <w:t xml:space="preserve"> </w:t>
      </w:r>
      <w:r>
        <w:rPr>
          <w:rFonts w:hint="eastAsia" w:eastAsia="楷体_GB2312"/>
          <w:sz w:val="32"/>
          <w:u w:val="single"/>
        </w:rPr>
        <w:t>　　</w:t>
      </w:r>
      <w:r>
        <w:rPr>
          <w:rFonts w:eastAsia="楷体_GB2312"/>
          <w:bCs/>
          <w:sz w:val="28"/>
          <w:szCs w:val="28"/>
          <w:u w:val="single"/>
        </w:rPr>
        <w:t xml:space="preserve">—05 </w:t>
      </w:r>
      <w:r>
        <w:rPr>
          <w:rFonts w:hint="eastAsia" w:eastAsia="楷体_GB2312"/>
          <w:sz w:val="32"/>
          <w:u w:val="single"/>
        </w:rPr>
        <w:t>　　　　　  　　　　　　</w:t>
      </w:r>
    </w:p>
    <w:p>
      <w:pPr>
        <w:spacing w:line="700" w:lineRule="exact"/>
        <w:rPr>
          <w:rFonts w:eastAsia="楷体_GB2312"/>
          <w:sz w:val="32"/>
        </w:rPr>
      </w:pPr>
      <w:r>
        <w:rPr>
          <w:rFonts w:eastAsia="楷体_GB2312"/>
          <w:sz w:val="32"/>
        </w:rPr>
        <w:t xml:space="preserve">推荐单位名称及盖章 </w:t>
      </w:r>
      <w:r>
        <w:rPr>
          <w:rFonts w:eastAsia="楷体_GB2312"/>
          <w:b w:val="0"/>
          <w:bCs/>
          <w:sz w:val="32"/>
          <w:u w:val="single"/>
        </w:rPr>
        <w:t xml:space="preserve">  </w:t>
      </w:r>
      <w:r>
        <w:rPr>
          <w:rFonts w:hint="eastAsia" w:eastAsia="楷体_GB2312"/>
          <w:sz w:val="32"/>
          <w:u w:val="single"/>
          <w:lang w:eastAsia="zh-CN"/>
        </w:rPr>
        <w:t>海南大学人文传播学院</w:t>
      </w:r>
      <w:r>
        <w:rPr>
          <w:rFonts w:hint="eastAsia"/>
          <w:spacing w:val="28"/>
          <w:sz w:val="32"/>
          <w:u w:val="single"/>
        </w:rPr>
        <w:t>　</w:t>
      </w:r>
      <w:r>
        <w:rPr>
          <w:rFonts w:eastAsia="楷体_GB2312"/>
          <w:b w:val="0"/>
          <w:bCs/>
          <w:sz w:val="32"/>
          <w:u w:val="single"/>
        </w:rPr>
        <w:t xml:space="preserve">  </w:t>
      </w:r>
      <w:r>
        <w:rPr>
          <w:rFonts w:hint="eastAsia" w:eastAsia="楷体_GB2312"/>
          <w:b w:val="0"/>
          <w:bCs/>
          <w:sz w:val="32"/>
          <w:u w:val="single"/>
        </w:rPr>
        <w:t xml:space="preserve"> </w:t>
      </w:r>
      <w:r>
        <w:rPr>
          <w:rFonts w:eastAsia="楷体_GB2312"/>
          <w:b w:val="0"/>
          <w:bCs/>
          <w:sz w:val="32"/>
          <w:u w:val="single"/>
        </w:rPr>
        <w:t xml:space="preserve">               </w:t>
      </w:r>
    </w:p>
    <w:p>
      <w:pPr>
        <w:spacing w:line="700" w:lineRule="exact"/>
        <w:rPr>
          <w:rFonts w:eastAsia="楷体_GB2312"/>
          <w:sz w:val="32"/>
        </w:rPr>
      </w:pPr>
      <w:r>
        <w:rPr>
          <w:rFonts w:eastAsia="楷体_GB2312"/>
          <w:sz w:val="32"/>
        </w:rPr>
        <w:t xml:space="preserve">推 </w:t>
      </w:r>
      <w:r>
        <w:rPr>
          <w:rFonts w:hint="eastAsia" w:eastAsia="楷体_GB2312"/>
          <w:sz w:val="32"/>
        </w:rPr>
        <w:t xml:space="preserve"> </w:t>
      </w:r>
      <w:r>
        <w:rPr>
          <w:rFonts w:eastAsia="楷体_GB2312"/>
          <w:sz w:val="32"/>
        </w:rPr>
        <w:t xml:space="preserve"> 荐 　时  </w:t>
      </w:r>
      <w:r>
        <w:rPr>
          <w:rFonts w:hint="eastAsia" w:eastAsia="楷体_GB2312"/>
          <w:sz w:val="32"/>
        </w:rPr>
        <w:t xml:space="preserve"> </w:t>
      </w:r>
      <w:r>
        <w:rPr>
          <w:rFonts w:eastAsia="楷体_GB2312"/>
          <w:sz w:val="32"/>
        </w:rPr>
        <w:t xml:space="preserve">间  </w:t>
      </w:r>
      <w:r>
        <w:rPr>
          <w:rFonts w:eastAsia="楷体_GB2312"/>
          <w:sz w:val="32"/>
          <w:u w:val="single"/>
        </w:rPr>
        <w:t xml:space="preserve"> </w:t>
      </w:r>
      <w:r>
        <w:rPr>
          <w:rFonts w:hint="eastAsia" w:eastAsia="楷体_GB2312"/>
          <w:sz w:val="32"/>
          <w:u w:val="single"/>
        </w:rPr>
        <w:t xml:space="preserve"> </w:t>
      </w:r>
      <w:r>
        <w:rPr>
          <w:rFonts w:hint="eastAsia" w:eastAsia="楷体_GB2312"/>
          <w:sz w:val="32"/>
          <w:u w:val="single"/>
          <w:lang w:val="en-US" w:eastAsia="zh-CN"/>
        </w:rPr>
        <w:t>2020</w:t>
      </w:r>
      <w:r>
        <w:rPr>
          <w:rFonts w:hint="eastAsia" w:eastAsia="楷体_GB2312"/>
          <w:sz w:val="32"/>
          <w:u w:val="single"/>
        </w:rPr>
        <w:t xml:space="preserve"> </w:t>
      </w:r>
      <w:r>
        <w:rPr>
          <w:rFonts w:eastAsia="楷体_GB2312"/>
          <w:sz w:val="32"/>
          <w:u w:val="single"/>
        </w:rPr>
        <w:t xml:space="preserve"> </w:t>
      </w:r>
      <w:r>
        <w:rPr>
          <w:rFonts w:eastAsia="楷体_GB2312"/>
          <w:sz w:val="32"/>
        </w:rPr>
        <w:t>年</w:t>
      </w:r>
      <w:r>
        <w:rPr>
          <w:rFonts w:eastAsia="楷体_GB2312"/>
          <w:sz w:val="32"/>
          <w:u w:val="single"/>
        </w:rPr>
        <w:t xml:space="preserve"> </w:t>
      </w:r>
      <w:r>
        <w:rPr>
          <w:rFonts w:hint="eastAsia" w:eastAsia="楷体_GB2312"/>
          <w:sz w:val="32"/>
          <w:u w:val="single"/>
        </w:rPr>
        <w:t xml:space="preserve">  </w:t>
      </w:r>
      <w:r>
        <w:rPr>
          <w:rFonts w:hint="eastAsia" w:eastAsia="楷体_GB2312"/>
          <w:sz w:val="32"/>
          <w:u w:val="single"/>
          <w:lang w:val="en-US" w:eastAsia="zh-CN"/>
        </w:rPr>
        <w:t>5</w:t>
      </w:r>
      <w:r>
        <w:rPr>
          <w:rFonts w:hint="eastAsia" w:eastAsia="楷体_GB2312"/>
          <w:sz w:val="32"/>
          <w:u w:val="single"/>
        </w:rPr>
        <w:t xml:space="preserve"> </w:t>
      </w:r>
      <w:r>
        <w:rPr>
          <w:rFonts w:eastAsia="楷体_GB2312"/>
          <w:sz w:val="32"/>
          <w:u w:val="single"/>
        </w:rPr>
        <w:t xml:space="preserve"> </w:t>
      </w:r>
      <w:r>
        <w:rPr>
          <w:rFonts w:eastAsia="楷体_GB2312"/>
          <w:sz w:val="32"/>
        </w:rPr>
        <w:t>月</w:t>
      </w:r>
      <w:r>
        <w:rPr>
          <w:rFonts w:hint="eastAsia" w:eastAsia="楷体_GB2312"/>
          <w:sz w:val="32"/>
          <w:u w:val="single"/>
        </w:rPr>
        <w:t xml:space="preserve">  </w:t>
      </w:r>
      <w:r>
        <w:rPr>
          <w:rFonts w:hint="eastAsia" w:eastAsia="楷体_GB2312"/>
          <w:sz w:val="32"/>
          <w:u w:val="single"/>
          <w:lang w:val="en-US" w:eastAsia="zh-CN"/>
        </w:rPr>
        <w:t>26</w:t>
      </w:r>
      <w:r>
        <w:rPr>
          <w:rFonts w:hint="eastAsia" w:eastAsia="楷体_GB2312"/>
          <w:sz w:val="32"/>
          <w:u w:val="single"/>
        </w:rPr>
        <w:t xml:space="preserve"> </w:t>
      </w:r>
      <w:r>
        <w:rPr>
          <w:rFonts w:hint="eastAsia" w:eastAsia="楷体_GB2312"/>
          <w:sz w:val="32"/>
          <w:u w:val="single"/>
          <w:lang w:val="en-US" w:eastAsia="zh-CN"/>
        </w:rPr>
        <w:t xml:space="preserve"> </w:t>
      </w:r>
      <w:r>
        <w:rPr>
          <w:rFonts w:eastAsia="楷体_GB2312"/>
          <w:sz w:val="32"/>
        </w:rPr>
        <w:t xml:space="preserve">日       </w:t>
      </w:r>
    </w:p>
    <w:p>
      <w:pPr>
        <w:jc w:val="center"/>
        <w:rPr>
          <w:rFonts w:eastAsia="楷体_GB2312"/>
          <w:sz w:val="36"/>
        </w:rPr>
      </w:pPr>
    </w:p>
    <w:p>
      <w:pPr>
        <w:jc w:val="center"/>
        <w:rPr>
          <w:rFonts w:eastAsia="黑体"/>
          <w:b/>
          <w:sz w:val="44"/>
          <w:szCs w:val="44"/>
        </w:rPr>
      </w:pPr>
    </w:p>
    <w:p>
      <w:pPr>
        <w:spacing w:line="340" w:lineRule="exact"/>
        <w:jc w:val="center"/>
        <w:rPr>
          <w:rFonts w:eastAsia="黑体"/>
          <w:b/>
          <w:sz w:val="44"/>
          <w:szCs w:val="44"/>
        </w:rPr>
      </w:pPr>
    </w:p>
    <w:p>
      <w:pPr>
        <w:spacing w:line="340" w:lineRule="exact"/>
        <w:jc w:val="center"/>
        <w:rPr>
          <w:rFonts w:eastAsia="黑体"/>
          <w:b/>
          <w:sz w:val="44"/>
          <w:szCs w:val="44"/>
        </w:rPr>
      </w:pPr>
    </w:p>
    <w:p>
      <w:pPr>
        <w:jc w:val="center"/>
        <w:rPr>
          <w:rFonts w:hint="eastAsia" w:ascii="黑体" w:hAnsi="黑体" w:eastAsia="黑体" w:cs="黑体"/>
          <w:b w:val="0"/>
          <w:bCs/>
          <w:sz w:val="32"/>
          <w:szCs w:val="52"/>
        </w:rPr>
      </w:pPr>
      <w:r>
        <w:rPr>
          <w:rFonts w:hint="eastAsia" w:ascii="黑体" w:hAnsi="黑体" w:eastAsia="黑体" w:cs="黑体"/>
          <w:b w:val="0"/>
          <w:bCs/>
          <w:sz w:val="32"/>
          <w:szCs w:val="52"/>
        </w:rPr>
        <w:t>海南大学教务处 制</w:t>
      </w:r>
    </w:p>
    <w:p>
      <w:pPr>
        <w:widowControl/>
        <w:spacing w:line="360" w:lineRule="exact"/>
        <w:jc w:val="center"/>
        <w:rPr>
          <w:rFonts w:hint="eastAsia" w:ascii="黑体" w:hAnsi="黑体" w:eastAsia="黑体" w:cs="黑体"/>
          <w:b w:val="0"/>
          <w:bCs/>
          <w:sz w:val="32"/>
        </w:rPr>
      </w:pPr>
      <w:r>
        <w:rPr>
          <w:rFonts w:hint="eastAsia" w:ascii="黑体" w:hAnsi="黑体" w:eastAsia="黑体" w:cs="黑体"/>
          <w:b w:val="0"/>
          <w:bCs/>
          <w:sz w:val="32"/>
        </w:rPr>
        <w:t>20</w:t>
      </w:r>
      <w:r>
        <w:rPr>
          <w:rFonts w:hint="eastAsia" w:ascii="黑体" w:hAnsi="黑体" w:eastAsia="黑体" w:cs="黑体"/>
          <w:b w:val="0"/>
          <w:bCs/>
          <w:sz w:val="32"/>
          <w:lang w:val="en-US" w:eastAsia="zh-CN"/>
        </w:rPr>
        <w:t>20</w:t>
      </w:r>
      <w:r>
        <w:rPr>
          <w:rFonts w:hint="eastAsia" w:ascii="黑体" w:hAnsi="黑体" w:eastAsia="黑体" w:cs="黑体"/>
          <w:b w:val="0"/>
          <w:bCs/>
          <w:sz w:val="32"/>
        </w:rPr>
        <w:t>年</w:t>
      </w:r>
    </w:p>
    <w:p>
      <w:pPr>
        <w:widowControl/>
        <w:spacing w:line="360" w:lineRule="exact"/>
        <w:jc w:val="center"/>
        <w:rPr>
          <w:rFonts w:ascii="方正小标宋_GBK" w:eastAsia="方正小标宋_GBK"/>
          <w:bCs/>
          <w:sz w:val="32"/>
        </w:rPr>
      </w:pPr>
    </w:p>
    <w:p>
      <w:pPr>
        <w:widowControl/>
        <w:spacing w:line="360" w:lineRule="exact"/>
        <w:jc w:val="center"/>
        <w:rPr>
          <w:rFonts w:hint="eastAsia" w:ascii="黑体" w:hAnsi="黑体" w:eastAsia="黑体" w:cs="黑体"/>
          <w:bCs/>
          <w:sz w:val="32"/>
        </w:rPr>
      </w:pPr>
      <w:r>
        <w:rPr>
          <w:rFonts w:hint="eastAsia" w:ascii="黑体" w:hAnsi="黑体" w:eastAsia="黑体" w:cs="黑体"/>
          <w:bCs/>
          <w:sz w:val="32"/>
        </w:rPr>
        <w:t>一、成  果  简  介</w:t>
      </w:r>
    </w:p>
    <w:p>
      <w:pPr>
        <w:spacing w:line="360" w:lineRule="exact"/>
        <w:jc w:val="center"/>
        <w:rPr>
          <w:rFonts w:eastAsia="楷体_GB2312"/>
          <w:b/>
          <w:sz w:val="28"/>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290"/>
        <w:gridCol w:w="1990"/>
        <w:gridCol w:w="1230"/>
        <w:gridCol w:w="1435"/>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Merge w:val="restart"/>
          </w:tcPr>
          <w:p>
            <w:pPr>
              <w:spacing w:line="380" w:lineRule="exact"/>
              <w:jc w:val="center"/>
              <w:rPr>
                <w:rFonts w:ascii="宋体"/>
                <w:sz w:val="28"/>
              </w:rPr>
            </w:pPr>
          </w:p>
          <w:p>
            <w:pPr>
              <w:spacing w:line="380" w:lineRule="exact"/>
              <w:jc w:val="center"/>
              <w:rPr>
                <w:rFonts w:ascii="宋体"/>
                <w:sz w:val="28"/>
              </w:rPr>
            </w:pPr>
            <w:r>
              <w:rPr>
                <w:rFonts w:hint="eastAsia" w:ascii="宋体"/>
                <w:sz w:val="28"/>
              </w:rPr>
              <w:t>成果曾</w:t>
            </w:r>
          </w:p>
          <w:p>
            <w:pPr>
              <w:spacing w:line="380" w:lineRule="exact"/>
              <w:jc w:val="center"/>
              <w:rPr>
                <w:rFonts w:ascii="宋体"/>
                <w:sz w:val="28"/>
              </w:rPr>
            </w:pPr>
          </w:p>
          <w:p>
            <w:pPr>
              <w:spacing w:line="380" w:lineRule="exact"/>
              <w:jc w:val="center"/>
              <w:rPr>
                <w:rFonts w:ascii="宋体"/>
                <w:sz w:val="28"/>
              </w:rPr>
            </w:pPr>
            <w:r>
              <w:rPr>
                <w:rFonts w:hint="eastAsia" w:ascii="宋体"/>
                <w:sz w:val="28"/>
              </w:rPr>
              <w:t>获奖励</w:t>
            </w:r>
          </w:p>
          <w:p>
            <w:pPr>
              <w:spacing w:line="380" w:lineRule="exact"/>
              <w:jc w:val="center"/>
              <w:rPr>
                <w:rFonts w:ascii="宋体"/>
                <w:sz w:val="28"/>
              </w:rPr>
            </w:pPr>
          </w:p>
          <w:p>
            <w:pPr>
              <w:spacing w:line="380" w:lineRule="exact"/>
              <w:jc w:val="center"/>
              <w:rPr>
                <w:rFonts w:ascii="宋体"/>
                <w:sz w:val="28"/>
              </w:rPr>
            </w:pPr>
            <w:r>
              <w:rPr>
                <w:rFonts w:hint="eastAsia" w:ascii="宋体"/>
                <w:sz w:val="28"/>
              </w:rPr>
              <w:t>情  况</w:t>
            </w:r>
          </w:p>
        </w:tc>
        <w:tc>
          <w:tcPr>
            <w:tcW w:w="1290" w:type="dxa"/>
          </w:tcPr>
          <w:p>
            <w:pPr>
              <w:spacing w:line="380" w:lineRule="exact"/>
              <w:jc w:val="center"/>
              <w:rPr>
                <w:rFonts w:ascii="宋体"/>
                <w:sz w:val="28"/>
              </w:rPr>
            </w:pPr>
            <w:r>
              <w:rPr>
                <w:rFonts w:hint="eastAsia" w:ascii="宋体"/>
                <w:sz w:val="28"/>
              </w:rPr>
              <w:t>获奖</w:t>
            </w:r>
          </w:p>
          <w:p>
            <w:pPr>
              <w:spacing w:line="380" w:lineRule="exact"/>
              <w:jc w:val="center"/>
              <w:rPr>
                <w:rFonts w:ascii="宋体"/>
                <w:sz w:val="28"/>
              </w:rPr>
            </w:pPr>
            <w:r>
              <w:rPr>
                <w:rFonts w:hint="eastAsia" w:ascii="宋体"/>
                <w:sz w:val="28"/>
              </w:rPr>
              <w:t>时间</w:t>
            </w:r>
          </w:p>
        </w:tc>
        <w:tc>
          <w:tcPr>
            <w:tcW w:w="1990" w:type="dxa"/>
          </w:tcPr>
          <w:p>
            <w:pPr>
              <w:spacing w:line="400" w:lineRule="exact"/>
              <w:jc w:val="center"/>
              <w:rPr>
                <w:rFonts w:ascii="宋体"/>
                <w:sz w:val="28"/>
              </w:rPr>
            </w:pPr>
            <w:r>
              <w:rPr>
                <w:rFonts w:hint="eastAsia" w:ascii="宋体"/>
                <w:sz w:val="28"/>
              </w:rPr>
              <w:t>获奖</w:t>
            </w:r>
          </w:p>
          <w:p>
            <w:pPr>
              <w:spacing w:line="400" w:lineRule="exact"/>
              <w:jc w:val="center"/>
              <w:rPr>
                <w:rFonts w:ascii="宋体"/>
                <w:sz w:val="28"/>
              </w:rPr>
            </w:pPr>
            <w:r>
              <w:rPr>
                <w:rFonts w:hint="eastAsia" w:ascii="宋体"/>
                <w:sz w:val="28"/>
              </w:rPr>
              <w:t>种类</w:t>
            </w:r>
          </w:p>
        </w:tc>
        <w:tc>
          <w:tcPr>
            <w:tcW w:w="1230" w:type="dxa"/>
          </w:tcPr>
          <w:p>
            <w:pPr>
              <w:spacing w:line="400" w:lineRule="exact"/>
              <w:jc w:val="center"/>
              <w:rPr>
                <w:rFonts w:ascii="宋体"/>
                <w:sz w:val="28"/>
              </w:rPr>
            </w:pPr>
            <w:r>
              <w:rPr>
                <w:rFonts w:hint="eastAsia" w:ascii="宋体"/>
                <w:sz w:val="28"/>
              </w:rPr>
              <w:t>获奖</w:t>
            </w:r>
          </w:p>
          <w:p>
            <w:pPr>
              <w:spacing w:line="400" w:lineRule="exact"/>
              <w:jc w:val="center"/>
              <w:rPr>
                <w:rFonts w:ascii="宋体"/>
                <w:sz w:val="28"/>
              </w:rPr>
            </w:pPr>
            <w:r>
              <w:rPr>
                <w:rFonts w:hint="eastAsia" w:ascii="宋体"/>
                <w:sz w:val="28"/>
              </w:rPr>
              <w:t>等级</w:t>
            </w:r>
          </w:p>
        </w:tc>
        <w:tc>
          <w:tcPr>
            <w:tcW w:w="1435" w:type="dxa"/>
          </w:tcPr>
          <w:p>
            <w:pPr>
              <w:spacing w:line="400" w:lineRule="exact"/>
              <w:jc w:val="center"/>
              <w:rPr>
                <w:rFonts w:ascii="宋体"/>
                <w:sz w:val="28"/>
              </w:rPr>
            </w:pPr>
            <w:r>
              <w:rPr>
                <w:rFonts w:hint="eastAsia" w:ascii="宋体"/>
                <w:sz w:val="28"/>
              </w:rPr>
              <w:t>奖金数额</w:t>
            </w:r>
          </w:p>
          <w:p>
            <w:pPr>
              <w:spacing w:line="400" w:lineRule="exact"/>
              <w:jc w:val="center"/>
              <w:rPr>
                <w:rFonts w:ascii="宋体"/>
                <w:sz w:val="28"/>
              </w:rPr>
            </w:pPr>
            <w:r>
              <w:rPr>
                <w:rFonts w:hint="eastAsia" w:ascii="宋体"/>
                <w:sz w:val="28"/>
              </w:rPr>
              <w:t>（元）</w:t>
            </w:r>
          </w:p>
        </w:tc>
        <w:tc>
          <w:tcPr>
            <w:tcW w:w="2050" w:type="dxa"/>
          </w:tcPr>
          <w:p>
            <w:pPr>
              <w:spacing w:line="400" w:lineRule="exact"/>
              <w:jc w:val="center"/>
              <w:rPr>
                <w:rFonts w:ascii="宋体"/>
                <w:sz w:val="28"/>
              </w:rPr>
            </w:pPr>
            <w:r>
              <w:rPr>
                <w:rFonts w:hint="eastAsia" w:ascii="宋体"/>
                <w:sz w:val="28"/>
              </w:rPr>
              <w:t>授奖</w:t>
            </w:r>
          </w:p>
          <w:p>
            <w:pPr>
              <w:spacing w:line="400" w:lineRule="exact"/>
              <w:jc w:val="center"/>
              <w:rPr>
                <w:rFonts w:ascii="宋体"/>
                <w:sz w:val="28"/>
              </w:rPr>
            </w:pPr>
            <w:r>
              <w:rPr>
                <w:rFonts w:hint="eastAsia" w:ascii="宋体"/>
                <w:sz w:val="28"/>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Merge w:val="continue"/>
          </w:tcPr>
          <w:p/>
        </w:tc>
        <w:tc>
          <w:tcPr>
            <w:tcW w:w="1290" w:type="dxa"/>
          </w:tcPr>
          <w:p>
            <w:pPr>
              <w:spacing w:line="380" w:lineRule="exact"/>
              <w:jc w:val="center"/>
              <w:rPr>
                <w:rFonts w:ascii="宋体"/>
                <w:b/>
                <w:sz w:val="28"/>
              </w:rPr>
            </w:pPr>
          </w:p>
        </w:tc>
        <w:tc>
          <w:tcPr>
            <w:tcW w:w="1990" w:type="dxa"/>
          </w:tcPr>
          <w:p>
            <w:pPr>
              <w:spacing w:line="400" w:lineRule="exact"/>
              <w:jc w:val="center"/>
              <w:rPr>
                <w:rFonts w:ascii="宋体"/>
                <w:b/>
                <w:sz w:val="28"/>
              </w:rPr>
            </w:pPr>
          </w:p>
        </w:tc>
        <w:tc>
          <w:tcPr>
            <w:tcW w:w="1230" w:type="dxa"/>
          </w:tcPr>
          <w:p>
            <w:pPr>
              <w:spacing w:line="400" w:lineRule="exact"/>
              <w:jc w:val="center"/>
              <w:rPr>
                <w:rFonts w:ascii="宋体"/>
                <w:b/>
                <w:sz w:val="28"/>
              </w:rPr>
            </w:pPr>
          </w:p>
        </w:tc>
        <w:tc>
          <w:tcPr>
            <w:tcW w:w="1435" w:type="dxa"/>
          </w:tcPr>
          <w:p>
            <w:pPr>
              <w:spacing w:line="400" w:lineRule="exact"/>
              <w:jc w:val="center"/>
              <w:rPr>
                <w:rFonts w:ascii="宋体"/>
                <w:b/>
                <w:sz w:val="28"/>
              </w:rPr>
            </w:pPr>
          </w:p>
        </w:tc>
        <w:tc>
          <w:tcPr>
            <w:tcW w:w="2050" w:type="dxa"/>
          </w:tcPr>
          <w:p>
            <w:pPr>
              <w:spacing w:line="400" w:lineRule="exact"/>
              <w:jc w:val="center"/>
              <w:rPr>
                <w:rFonts w:ascii="宋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Merge w:val="continue"/>
          </w:tcPr>
          <w:p/>
        </w:tc>
        <w:tc>
          <w:tcPr>
            <w:tcW w:w="1290" w:type="dxa"/>
          </w:tcPr>
          <w:p>
            <w:pPr>
              <w:spacing w:line="380" w:lineRule="exact"/>
              <w:jc w:val="center"/>
              <w:rPr>
                <w:rFonts w:ascii="宋体"/>
                <w:b/>
                <w:sz w:val="28"/>
              </w:rPr>
            </w:pPr>
          </w:p>
        </w:tc>
        <w:tc>
          <w:tcPr>
            <w:tcW w:w="1990" w:type="dxa"/>
          </w:tcPr>
          <w:p>
            <w:pPr>
              <w:spacing w:line="400" w:lineRule="exact"/>
              <w:jc w:val="center"/>
              <w:rPr>
                <w:rFonts w:ascii="宋体"/>
                <w:b/>
                <w:sz w:val="28"/>
              </w:rPr>
            </w:pPr>
          </w:p>
        </w:tc>
        <w:tc>
          <w:tcPr>
            <w:tcW w:w="1230" w:type="dxa"/>
          </w:tcPr>
          <w:p>
            <w:pPr>
              <w:spacing w:line="400" w:lineRule="exact"/>
              <w:jc w:val="center"/>
              <w:rPr>
                <w:rFonts w:ascii="宋体"/>
                <w:b/>
                <w:sz w:val="28"/>
              </w:rPr>
            </w:pPr>
          </w:p>
        </w:tc>
        <w:tc>
          <w:tcPr>
            <w:tcW w:w="1435" w:type="dxa"/>
          </w:tcPr>
          <w:p>
            <w:pPr>
              <w:spacing w:line="400" w:lineRule="exact"/>
              <w:jc w:val="center"/>
              <w:rPr>
                <w:rFonts w:ascii="宋体"/>
                <w:b/>
                <w:sz w:val="28"/>
              </w:rPr>
            </w:pPr>
          </w:p>
        </w:tc>
        <w:tc>
          <w:tcPr>
            <w:tcW w:w="2050" w:type="dxa"/>
          </w:tcPr>
          <w:p>
            <w:pPr>
              <w:spacing w:line="400" w:lineRule="exact"/>
              <w:jc w:val="center"/>
              <w:rPr>
                <w:rFonts w:ascii="宋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Merge w:val="continue"/>
          </w:tcPr>
          <w:p/>
        </w:tc>
        <w:tc>
          <w:tcPr>
            <w:tcW w:w="1290" w:type="dxa"/>
          </w:tcPr>
          <w:p>
            <w:pPr>
              <w:spacing w:line="380" w:lineRule="exact"/>
              <w:jc w:val="center"/>
              <w:rPr>
                <w:rFonts w:ascii="宋体"/>
                <w:b/>
                <w:sz w:val="28"/>
              </w:rPr>
            </w:pPr>
          </w:p>
        </w:tc>
        <w:tc>
          <w:tcPr>
            <w:tcW w:w="1990" w:type="dxa"/>
          </w:tcPr>
          <w:p>
            <w:pPr>
              <w:spacing w:line="400" w:lineRule="exact"/>
              <w:jc w:val="center"/>
              <w:rPr>
                <w:rFonts w:ascii="宋体"/>
                <w:b/>
                <w:sz w:val="28"/>
              </w:rPr>
            </w:pPr>
          </w:p>
        </w:tc>
        <w:tc>
          <w:tcPr>
            <w:tcW w:w="1230" w:type="dxa"/>
          </w:tcPr>
          <w:p>
            <w:pPr>
              <w:spacing w:line="400" w:lineRule="exact"/>
              <w:jc w:val="center"/>
              <w:rPr>
                <w:rFonts w:ascii="宋体"/>
                <w:b/>
                <w:sz w:val="28"/>
              </w:rPr>
            </w:pPr>
          </w:p>
        </w:tc>
        <w:tc>
          <w:tcPr>
            <w:tcW w:w="1435" w:type="dxa"/>
          </w:tcPr>
          <w:p>
            <w:pPr>
              <w:spacing w:line="400" w:lineRule="exact"/>
              <w:jc w:val="center"/>
              <w:rPr>
                <w:rFonts w:ascii="宋体"/>
                <w:b/>
                <w:sz w:val="28"/>
              </w:rPr>
            </w:pPr>
          </w:p>
        </w:tc>
        <w:tc>
          <w:tcPr>
            <w:tcW w:w="2050" w:type="dxa"/>
          </w:tcPr>
          <w:p>
            <w:pPr>
              <w:spacing w:line="400" w:lineRule="exact"/>
              <w:jc w:val="center"/>
              <w:rPr>
                <w:rFonts w:ascii="宋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Merge w:val="continue"/>
          </w:tcPr>
          <w:p/>
        </w:tc>
        <w:tc>
          <w:tcPr>
            <w:tcW w:w="1290" w:type="dxa"/>
          </w:tcPr>
          <w:p>
            <w:pPr>
              <w:spacing w:line="380" w:lineRule="exact"/>
              <w:jc w:val="center"/>
              <w:rPr>
                <w:rFonts w:ascii="宋体"/>
                <w:b/>
                <w:sz w:val="28"/>
              </w:rPr>
            </w:pPr>
          </w:p>
        </w:tc>
        <w:tc>
          <w:tcPr>
            <w:tcW w:w="1990" w:type="dxa"/>
          </w:tcPr>
          <w:p>
            <w:pPr>
              <w:spacing w:line="400" w:lineRule="exact"/>
              <w:jc w:val="center"/>
              <w:rPr>
                <w:rFonts w:ascii="宋体"/>
                <w:b/>
                <w:sz w:val="28"/>
              </w:rPr>
            </w:pPr>
          </w:p>
        </w:tc>
        <w:tc>
          <w:tcPr>
            <w:tcW w:w="1230" w:type="dxa"/>
          </w:tcPr>
          <w:p>
            <w:pPr>
              <w:spacing w:line="400" w:lineRule="exact"/>
              <w:jc w:val="center"/>
              <w:rPr>
                <w:rFonts w:ascii="宋体"/>
                <w:b/>
                <w:sz w:val="28"/>
              </w:rPr>
            </w:pPr>
          </w:p>
        </w:tc>
        <w:tc>
          <w:tcPr>
            <w:tcW w:w="1435" w:type="dxa"/>
          </w:tcPr>
          <w:p>
            <w:pPr>
              <w:spacing w:line="400" w:lineRule="exact"/>
              <w:jc w:val="center"/>
              <w:rPr>
                <w:rFonts w:ascii="宋体"/>
                <w:b/>
                <w:sz w:val="28"/>
              </w:rPr>
            </w:pPr>
          </w:p>
        </w:tc>
        <w:tc>
          <w:tcPr>
            <w:tcW w:w="2050" w:type="dxa"/>
          </w:tcPr>
          <w:p>
            <w:pPr>
              <w:spacing w:line="400" w:lineRule="exact"/>
              <w:jc w:val="center"/>
              <w:rPr>
                <w:rFonts w:ascii="宋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Merge w:val="continue"/>
          </w:tcPr>
          <w:p/>
        </w:tc>
        <w:tc>
          <w:tcPr>
            <w:tcW w:w="1290" w:type="dxa"/>
          </w:tcPr>
          <w:p>
            <w:pPr>
              <w:spacing w:line="380" w:lineRule="exact"/>
              <w:jc w:val="center"/>
              <w:rPr>
                <w:rFonts w:ascii="宋体"/>
                <w:b/>
                <w:sz w:val="28"/>
              </w:rPr>
            </w:pPr>
          </w:p>
        </w:tc>
        <w:tc>
          <w:tcPr>
            <w:tcW w:w="1990" w:type="dxa"/>
          </w:tcPr>
          <w:p>
            <w:pPr>
              <w:spacing w:line="400" w:lineRule="exact"/>
              <w:jc w:val="center"/>
              <w:rPr>
                <w:rFonts w:ascii="宋体"/>
                <w:b/>
                <w:sz w:val="28"/>
              </w:rPr>
            </w:pPr>
          </w:p>
        </w:tc>
        <w:tc>
          <w:tcPr>
            <w:tcW w:w="1230" w:type="dxa"/>
          </w:tcPr>
          <w:p>
            <w:pPr>
              <w:spacing w:line="400" w:lineRule="exact"/>
              <w:jc w:val="center"/>
              <w:rPr>
                <w:rFonts w:ascii="宋体"/>
                <w:b/>
                <w:sz w:val="28"/>
              </w:rPr>
            </w:pPr>
          </w:p>
        </w:tc>
        <w:tc>
          <w:tcPr>
            <w:tcW w:w="1435" w:type="dxa"/>
          </w:tcPr>
          <w:p>
            <w:pPr>
              <w:spacing w:line="400" w:lineRule="exact"/>
              <w:jc w:val="center"/>
              <w:rPr>
                <w:rFonts w:ascii="宋体"/>
                <w:b/>
                <w:sz w:val="28"/>
              </w:rPr>
            </w:pPr>
          </w:p>
        </w:tc>
        <w:tc>
          <w:tcPr>
            <w:tcW w:w="2050" w:type="dxa"/>
          </w:tcPr>
          <w:p>
            <w:pPr>
              <w:spacing w:line="400" w:lineRule="exact"/>
              <w:jc w:val="center"/>
              <w:rPr>
                <w:rFonts w:ascii="宋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Align w:val="center"/>
          </w:tcPr>
          <w:p>
            <w:pPr>
              <w:spacing w:line="380" w:lineRule="exact"/>
              <w:jc w:val="center"/>
              <w:rPr>
                <w:rFonts w:ascii="宋体"/>
                <w:sz w:val="28"/>
              </w:rPr>
            </w:pPr>
            <w:r>
              <w:rPr>
                <w:rFonts w:hint="eastAsia" w:ascii="宋体"/>
                <w:sz w:val="28"/>
              </w:rPr>
              <w:t>成果起止时间</w:t>
            </w:r>
          </w:p>
        </w:tc>
        <w:tc>
          <w:tcPr>
            <w:tcW w:w="7995" w:type="dxa"/>
            <w:gridSpan w:val="5"/>
            <w:vAlign w:val="center"/>
          </w:tcPr>
          <w:p>
            <w:pPr>
              <w:spacing w:line="380" w:lineRule="exact"/>
              <w:jc w:val="center"/>
              <w:rPr>
                <w:rFonts w:ascii="宋体"/>
                <w:sz w:val="28"/>
              </w:rPr>
            </w:pPr>
            <w:r>
              <w:rPr>
                <w:rFonts w:hint="eastAsia" w:ascii="宋体"/>
                <w:sz w:val="28"/>
              </w:rPr>
              <w:t xml:space="preserve">起始：   </w:t>
            </w:r>
            <w:r>
              <w:rPr>
                <w:rFonts w:hint="eastAsia" w:ascii="宋体"/>
                <w:sz w:val="28"/>
                <w:lang w:val="en-US" w:eastAsia="zh-CN"/>
              </w:rPr>
              <w:t>2015</w:t>
            </w:r>
            <w:r>
              <w:rPr>
                <w:rFonts w:hint="eastAsia" w:ascii="宋体"/>
                <w:sz w:val="28"/>
              </w:rPr>
              <w:t xml:space="preserve">  年 </w:t>
            </w:r>
            <w:r>
              <w:rPr>
                <w:rFonts w:hint="eastAsia" w:ascii="宋体"/>
                <w:sz w:val="28"/>
                <w:lang w:val="en-US" w:eastAsia="zh-CN"/>
              </w:rPr>
              <w:t>1</w:t>
            </w:r>
            <w:r>
              <w:rPr>
                <w:rFonts w:hint="eastAsia" w:ascii="宋体"/>
                <w:sz w:val="28"/>
              </w:rPr>
              <w:t xml:space="preserve"> 月 </w:t>
            </w:r>
            <w:r>
              <w:rPr>
                <w:rFonts w:hint="eastAsia" w:ascii="宋体"/>
                <w:sz w:val="28"/>
                <w:lang w:val="en-US" w:eastAsia="zh-CN"/>
              </w:rPr>
              <w:t>1</w:t>
            </w:r>
            <w:r>
              <w:rPr>
                <w:rFonts w:hint="eastAsia" w:ascii="宋体"/>
                <w:sz w:val="28"/>
              </w:rPr>
              <w:t xml:space="preserve"> 日    完成： </w:t>
            </w:r>
            <w:r>
              <w:rPr>
                <w:rFonts w:hint="eastAsia" w:ascii="宋体"/>
                <w:sz w:val="28"/>
                <w:lang w:val="en-US" w:eastAsia="zh-CN"/>
              </w:rPr>
              <w:t>2019</w:t>
            </w:r>
            <w:r>
              <w:rPr>
                <w:rFonts w:hint="eastAsia" w:ascii="宋体"/>
                <w:sz w:val="28"/>
              </w:rPr>
              <w:t xml:space="preserve"> 年 </w:t>
            </w:r>
            <w:r>
              <w:rPr>
                <w:rFonts w:hint="eastAsia" w:ascii="宋体"/>
                <w:sz w:val="28"/>
                <w:lang w:val="en-US" w:eastAsia="zh-CN"/>
              </w:rPr>
              <w:t>12</w:t>
            </w:r>
            <w:r>
              <w:rPr>
                <w:rFonts w:hint="eastAsia" w:ascii="宋体"/>
                <w:sz w:val="28"/>
              </w:rPr>
              <w:t xml:space="preserve">月 </w:t>
            </w:r>
            <w:r>
              <w:rPr>
                <w:rFonts w:hint="eastAsia" w:ascii="宋体"/>
                <w:sz w:val="28"/>
                <w:lang w:val="en-US" w:eastAsia="zh-CN"/>
              </w:rPr>
              <w:t>30</w:t>
            </w:r>
            <w:r>
              <w:rPr>
                <w:rFonts w:hint="eastAsia" w:ascii="宋体"/>
                <w:sz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tcPr>
          <w:p>
            <w:pPr>
              <w:spacing w:line="600" w:lineRule="exact"/>
              <w:jc w:val="center"/>
              <w:rPr>
                <w:rFonts w:ascii="宋体"/>
                <w:sz w:val="28"/>
              </w:rPr>
            </w:pPr>
            <w:r>
              <w:rPr>
                <w:rFonts w:hint="eastAsia" w:ascii="宋体"/>
                <w:sz w:val="28"/>
              </w:rPr>
              <w:t>主题词</w:t>
            </w:r>
          </w:p>
        </w:tc>
        <w:tc>
          <w:tcPr>
            <w:tcW w:w="7995" w:type="dxa"/>
            <w:gridSpan w:val="5"/>
          </w:tcPr>
          <w:p>
            <w:pPr>
              <w:spacing w:line="600" w:lineRule="exact"/>
              <w:jc w:val="center"/>
              <w:rPr>
                <w:rFonts w:ascii="宋体"/>
                <w:b/>
                <w:sz w:val="28"/>
              </w:rPr>
            </w:pPr>
            <w:r>
              <w:rPr>
                <w:rFonts w:hint="eastAsia"/>
                <w:sz w:val="24"/>
              </w:rPr>
              <w:t>中国古代文学；</w:t>
            </w:r>
            <w:r>
              <w:rPr>
                <w:rFonts w:hint="eastAsia"/>
                <w:sz w:val="24"/>
                <w:lang w:eastAsia="zh-CN"/>
              </w:rPr>
              <w:t>课程群；应用型人才</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1230" w:type="dxa"/>
            <w:vAlign w:val="center"/>
          </w:tcPr>
          <w:p>
            <w:pPr>
              <w:spacing w:line="380" w:lineRule="exact"/>
              <w:jc w:val="center"/>
              <w:rPr>
                <w:rFonts w:ascii="宋体"/>
                <w:sz w:val="28"/>
              </w:rPr>
            </w:pPr>
            <w:r>
              <w:rPr>
                <w:rFonts w:hint="eastAsia" w:ascii="宋体"/>
                <w:sz w:val="28"/>
              </w:rPr>
              <w:t>成</w:t>
            </w:r>
          </w:p>
          <w:p>
            <w:pPr>
              <w:spacing w:line="380" w:lineRule="exact"/>
              <w:jc w:val="center"/>
              <w:rPr>
                <w:rFonts w:ascii="宋体"/>
                <w:sz w:val="28"/>
              </w:rPr>
            </w:pPr>
          </w:p>
          <w:p>
            <w:pPr>
              <w:spacing w:line="380" w:lineRule="exact"/>
              <w:jc w:val="center"/>
              <w:rPr>
                <w:rFonts w:ascii="宋体"/>
                <w:sz w:val="28"/>
              </w:rPr>
            </w:pPr>
          </w:p>
          <w:p>
            <w:pPr>
              <w:spacing w:line="380" w:lineRule="exact"/>
              <w:jc w:val="center"/>
              <w:rPr>
                <w:rFonts w:ascii="宋体"/>
                <w:sz w:val="28"/>
              </w:rPr>
            </w:pPr>
            <w:r>
              <w:rPr>
                <w:rFonts w:hint="eastAsia" w:ascii="宋体"/>
                <w:sz w:val="28"/>
              </w:rPr>
              <w:t>果</w:t>
            </w:r>
          </w:p>
          <w:p>
            <w:pPr>
              <w:spacing w:line="380" w:lineRule="exact"/>
              <w:jc w:val="center"/>
              <w:rPr>
                <w:rFonts w:ascii="宋体"/>
                <w:sz w:val="28"/>
              </w:rPr>
            </w:pPr>
          </w:p>
          <w:p>
            <w:pPr>
              <w:spacing w:line="380" w:lineRule="exact"/>
              <w:jc w:val="center"/>
              <w:rPr>
                <w:rFonts w:ascii="宋体"/>
                <w:sz w:val="28"/>
              </w:rPr>
            </w:pPr>
          </w:p>
          <w:p>
            <w:pPr>
              <w:spacing w:line="380" w:lineRule="exact"/>
              <w:jc w:val="center"/>
              <w:rPr>
                <w:rFonts w:ascii="宋体"/>
                <w:sz w:val="28"/>
              </w:rPr>
            </w:pPr>
            <w:r>
              <w:rPr>
                <w:rFonts w:hint="eastAsia" w:ascii="宋体"/>
                <w:sz w:val="28"/>
              </w:rPr>
              <w:t>内</w:t>
            </w:r>
          </w:p>
          <w:p>
            <w:pPr>
              <w:spacing w:line="380" w:lineRule="exact"/>
              <w:jc w:val="center"/>
              <w:rPr>
                <w:rFonts w:ascii="宋体"/>
                <w:sz w:val="28"/>
              </w:rPr>
            </w:pPr>
          </w:p>
          <w:p>
            <w:pPr>
              <w:spacing w:line="380" w:lineRule="exact"/>
              <w:jc w:val="center"/>
              <w:rPr>
                <w:rFonts w:ascii="宋体"/>
                <w:sz w:val="28"/>
              </w:rPr>
            </w:pPr>
          </w:p>
          <w:p>
            <w:pPr>
              <w:spacing w:line="380" w:lineRule="exact"/>
              <w:jc w:val="center"/>
              <w:rPr>
                <w:rFonts w:ascii="宋体"/>
                <w:sz w:val="28"/>
              </w:rPr>
            </w:pPr>
            <w:r>
              <w:rPr>
                <w:rFonts w:hint="eastAsia" w:ascii="宋体"/>
                <w:sz w:val="28"/>
              </w:rPr>
              <w:t>容</w:t>
            </w:r>
          </w:p>
          <w:p>
            <w:pPr>
              <w:spacing w:line="380" w:lineRule="exact"/>
              <w:jc w:val="center"/>
              <w:rPr>
                <w:rFonts w:ascii="宋体"/>
                <w:sz w:val="28"/>
              </w:rPr>
            </w:pPr>
          </w:p>
          <w:p>
            <w:pPr>
              <w:spacing w:line="380" w:lineRule="exact"/>
              <w:jc w:val="center"/>
              <w:rPr>
                <w:rFonts w:ascii="宋体"/>
                <w:sz w:val="28"/>
              </w:rPr>
            </w:pPr>
          </w:p>
          <w:p>
            <w:pPr>
              <w:spacing w:line="380" w:lineRule="exact"/>
              <w:jc w:val="center"/>
              <w:rPr>
                <w:rFonts w:ascii="宋体"/>
                <w:sz w:val="28"/>
              </w:rPr>
            </w:pPr>
            <w:r>
              <w:rPr>
                <w:rFonts w:hint="eastAsia" w:ascii="宋体"/>
                <w:sz w:val="28"/>
              </w:rPr>
              <w:t>概</w:t>
            </w:r>
          </w:p>
          <w:p>
            <w:pPr>
              <w:spacing w:line="380" w:lineRule="exact"/>
              <w:jc w:val="center"/>
              <w:rPr>
                <w:rFonts w:ascii="宋体"/>
                <w:sz w:val="28"/>
              </w:rPr>
            </w:pPr>
          </w:p>
          <w:p>
            <w:pPr>
              <w:spacing w:line="380" w:lineRule="exact"/>
              <w:jc w:val="center"/>
              <w:rPr>
                <w:rFonts w:ascii="宋体"/>
                <w:sz w:val="28"/>
              </w:rPr>
            </w:pPr>
          </w:p>
          <w:p>
            <w:pPr>
              <w:spacing w:line="380" w:lineRule="exact"/>
              <w:jc w:val="center"/>
              <w:rPr>
                <w:rFonts w:ascii="宋体"/>
                <w:sz w:val="28"/>
              </w:rPr>
            </w:pPr>
            <w:r>
              <w:rPr>
                <w:rFonts w:hint="eastAsia" w:ascii="宋体"/>
                <w:sz w:val="28"/>
              </w:rPr>
              <w:t>述</w:t>
            </w:r>
          </w:p>
        </w:tc>
        <w:tc>
          <w:tcPr>
            <w:tcW w:w="7995" w:type="dxa"/>
            <w:gridSpan w:val="5"/>
          </w:tcPr>
          <w:p>
            <w:pPr>
              <w:numPr>
                <w:ilvl w:val="0"/>
                <w:numId w:val="1"/>
              </w:numPr>
              <w:spacing w:line="360" w:lineRule="exact"/>
              <w:ind w:firstLine="480" w:firstLineChars="200"/>
              <w:rPr>
                <w:rFonts w:hint="eastAsia" w:asciiTheme="minorEastAsia" w:hAnsiTheme="minorEastAsia" w:eastAsiaTheme="minorEastAsia" w:cstheme="minorEastAsia"/>
                <w:sz w:val="24"/>
              </w:rPr>
            </w:pPr>
            <w:r>
              <w:rPr>
                <w:rFonts w:hint="eastAsia" w:ascii="宋体"/>
                <w:sz w:val="24"/>
                <w:szCs w:val="24"/>
              </w:rPr>
              <w:t>基本内容</w:t>
            </w:r>
            <w:r>
              <w:rPr>
                <w:rFonts w:hint="eastAsia" w:ascii="宋体"/>
                <w:sz w:val="24"/>
                <w:szCs w:val="24"/>
                <w:lang w:eastAsia="zh-CN"/>
              </w:rPr>
              <w:t>：</w:t>
            </w:r>
            <w:r>
              <w:rPr>
                <w:rFonts w:hint="eastAsia" w:asciiTheme="minorEastAsia" w:hAnsiTheme="minorEastAsia" w:eastAsiaTheme="minorEastAsia" w:cstheme="minorEastAsia"/>
                <w:sz w:val="24"/>
                <w:szCs w:val="24"/>
              </w:rPr>
              <w:t>本成果的主要内容包括</w:t>
            </w: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个方面：（一）</w:t>
            </w:r>
            <w:r>
              <w:rPr>
                <w:rFonts w:hint="eastAsia" w:asciiTheme="minorEastAsia" w:hAnsiTheme="minorEastAsia" w:eastAsiaTheme="minorEastAsia" w:cstheme="minorEastAsia"/>
                <w:sz w:val="24"/>
                <w:szCs w:val="24"/>
                <w:lang w:eastAsia="zh-CN"/>
              </w:rPr>
              <w:t>全覆盖</w:t>
            </w:r>
            <w:r>
              <w:rPr>
                <w:rFonts w:hint="eastAsia" w:asciiTheme="minorEastAsia" w:hAnsiTheme="minorEastAsia" w:eastAsiaTheme="minorEastAsia" w:cstheme="minorEastAsia"/>
                <w:sz w:val="24"/>
                <w:szCs w:val="24"/>
              </w:rPr>
              <w:t>式</w:t>
            </w:r>
            <w:r>
              <w:rPr>
                <w:rFonts w:hint="eastAsia" w:asciiTheme="minorEastAsia" w:hAnsiTheme="minorEastAsia" w:eastAsiaTheme="minorEastAsia" w:cstheme="minorEastAsia"/>
                <w:sz w:val="24"/>
                <w:szCs w:val="24"/>
                <w:lang w:eastAsia="zh-CN"/>
              </w:rPr>
              <w:t>课程</w:t>
            </w:r>
            <w:r>
              <w:rPr>
                <w:rFonts w:hint="eastAsia" w:asciiTheme="minorEastAsia" w:hAnsiTheme="minorEastAsia" w:eastAsiaTheme="minorEastAsia" w:cstheme="minorEastAsia"/>
                <w:sz w:val="24"/>
                <w:szCs w:val="24"/>
              </w:rPr>
              <w:t>结构。</w:t>
            </w: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课程</w:t>
            </w:r>
            <w:r>
              <w:rPr>
                <w:rFonts w:hint="eastAsia" w:asciiTheme="minorEastAsia" w:hAnsiTheme="minorEastAsia" w:eastAsiaTheme="minorEastAsia" w:cstheme="minorEastAsia"/>
                <w:sz w:val="24"/>
                <w:szCs w:val="24"/>
                <w:lang w:eastAsia="zh-CN"/>
              </w:rPr>
              <w:t>安排</w:t>
            </w:r>
            <w:r>
              <w:rPr>
                <w:rFonts w:hint="eastAsia" w:asciiTheme="minorEastAsia" w:hAnsiTheme="minorEastAsia" w:eastAsiaTheme="minorEastAsia" w:cstheme="minorEastAsia"/>
                <w:sz w:val="24"/>
                <w:szCs w:val="24"/>
              </w:rPr>
              <w:t>更加合理。</w:t>
            </w: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以课程教学带动教学团队建设，有效地提升团队的科研业绩。（</w:t>
            </w:r>
            <w:r>
              <w:rPr>
                <w:rFonts w:hint="eastAsia" w:asciiTheme="minorEastAsia" w:hAnsiTheme="minorEastAsia" w:eastAsiaTheme="minorEastAsia" w:cstheme="minorEastAsia"/>
                <w:sz w:val="24"/>
                <w:szCs w:val="24"/>
                <w:lang w:eastAsia="zh-CN"/>
              </w:rPr>
              <w:t>四</w:t>
            </w:r>
            <w:r>
              <w:rPr>
                <w:rFonts w:hint="eastAsia" w:asciiTheme="minorEastAsia" w:hAnsiTheme="minorEastAsia" w:eastAsiaTheme="minorEastAsia" w:cstheme="minorEastAsia"/>
                <w:sz w:val="24"/>
                <w:szCs w:val="24"/>
              </w:rPr>
              <w:t>）教育教学研究成效显著。（</w:t>
            </w: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突出区域特色，培养学科梯队后备人才</w:t>
            </w:r>
            <w:r>
              <w:rPr>
                <w:rFonts w:hint="eastAsia" w:asciiTheme="minorEastAsia" w:hAnsiTheme="minorEastAsia" w:eastAsiaTheme="minorEastAsia" w:cstheme="minorEastAsia"/>
                <w:sz w:val="24"/>
                <w:szCs w:val="24"/>
              </w:rPr>
              <w:t>。</w:t>
            </w:r>
          </w:p>
          <w:p>
            <w:pPr>
              <w:numPr>
                <w:ilvl w:val="0"/>
                <w:numId w:val="0"/>
              </w:numPr>
              <w:spacing w:line="3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创新点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本成果的创新点主要表现在</w:t>
            </w:r>
            <w:r>
              <w:rPr>
                <w:rFonts w:hint="eastAsia" w:asciiTheme="minorEastAsia" w:hAnsiTheme="minorEastAsia" w:eastAsiaTheme="minorEastAsia" w:cstheme="minorEastAsia"/>
                <w:sz w:val="24"/>
                <w:szCs w:val="24"/>
                <w:lang w:eastAsia="zh-CN"/>
              </w:rPr>
              <w:t>四</w:t>
            </w:r>
            <w:r>
              <w:rPr>
                <w:rFonts w:hint="eastAsia" w:asciiTheme="minorEastAsia" w:hAnsiTheme="minorEastAsia" w:eastAsiaTheme="minorEastAsia" w:cstheme="minorEastAsia"/>
                <w:sz w:val="24"/>
                <w:szCs w:val="24"/>
              </w:rPr>
              <w:t>个方面：</w:t>
            </w: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以</w:t>
            </w:r>
            <w:r>
              <w:rPr>
                <w:rFonts w:hint="eastAsia" w:asciiTheme="minorEastAsia" w:hAnsiTheme="minorEastAsia" w:eastAsiaTheme="minorEastAsia" w:cstheme="minorEastAsia"/>
                <w:sz w:val="24"/>
                <w:szCs w:val="24"/>
                <w:lang w:eastAsia="zh-CN"/>
              </w:rPr>
              <w:t>科</w:t>
            </w:r>
            <w:r>
              <w:rPr>
                <w:rFonts w:hint="eastAsia" w:asciiTheme="minorEastAsia" w:hAnsiTheme="minorEastAsia" w:eastAsiaTheme="minorEastAsia" w:cstheme="minorEastAsia"/>
                <w:sz w:val="24"/>
                <w:szCs w:val="24"/>
              </w:rPr>
              <w:t>研项目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学术创新科带动教学</w:t>
            </w:r>
            <w:r>
              <w:rPr>
                <w:rFonts w:hint="eastAsia" w:asciiTheme="minorEastAsia" w:hAnsiTheme="minorEastAsia" w:eastAsiaTheme="minorEastAsia" w:cstheme="minorEastAsia"/>
                <w:sz w:val="24"/>
                <w:szCs w:val="24"/>
                <w:lang w:eastAsia="zh-CN"/>
              </w:rPr>
              <w:t>水平的提高。（二）</w:t>
            </w:r>
            <w:r>
              <w:rPr>
                <w:rFonts w:hint="eastAsia" w:asciiTheme="minorEastAsia" w:hAnsiTheme="minorEastAsia" w:eastAsiaTheme="minorEastAsia" w:cstheme="minorEastAsia"/>
                <w:sz w:val="24"/>
                <w:szCs w:val="24"/>
                <w:lang w:val="en-US" w:eastAsia="zh-CN"/>
              </w:rPr>
              <w:t>兼容地方特色，</w:t>
            </w:r>
            <w:r>
              <w:rPr>
                <w:rFonts w:hint="eastAsia" w:asciiTheme="minorEastAsia" w:hAnsiTheme="minorEastAsia" w:eastAsiaTheme="minorEastAsia" w:cstheme="minorEastAsia"/>
                <w:sz w:val="24"/>
                <w:szCs w:val="24"/>
              </w:rPr>
              <w:t>提高学生人文素养</w:t>
            </w: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突出</w:t>
            </w:r>
            <w:r>
              <w:rPr>
                <w:rFonts w:hint="eastAsia" w:asciiTheme="minorEastAsia" w:hAnsiTheme="minorEastAsia" w:eastAsiaTheme="minorEastAsia" w:cstheme="minorEastAsia"/>
                <w:sz w:val="24"/>
                <w:szCs w:val="24"/>
                <w:lang w:eastAsia="zh-CN"/>
              </w:rPr>
              <w:t>专业</w:t>
            </w:r>
            <w:r>
              <w:rPr>
                <w:rFonts w:hint="eastAsia" w:asciiTheme="minorEastAsia" w:hAnsiTheme="minorEastAsia" w:eastAsiaTheme="minorEastAsia" w:cstheme="minorEastAsia"/>
                <w:sz w:val="24"/>
                <w:szCs w:val="24"/>
              </w:rPr>
              <w:t>实践教学</w:t>
            </w:r>
            <w:r>
              <w:rPr>
                <w:rFonts w:hint="eastAsia" w:asciiTheme="minorEastAsia" w:hAnsiTheme="minorEastAsia" w:eastAsiaTheme="minorEastAsia" w:cstheme="minorEastAsia"/>
                <w:sz w:val="24"/>
                <w:szCs w:val="24"/>
                <w:lang w:eastAsia="zh-CN"/>
              </w:rPr>
              <w:t>，培养应用型人才。（四）</w:t>
            </w:r>
            <w:r>
              <w:rPr>
                <w:rFonts w:hint="eastAsia" w:asciiTheme="minorEastAsia" w:hAnsiTheme="minorEastAsia" w:eastAsiaTheme="minorEastAsia" w:cstheme="minorEastAsia"/>
                <w:sz w:val="24"/>
                <w:szCs w:val="24"/>
              </w:rPr>
              <w:t>以教学研讨提升教学水平</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深化人才培养</w:t>
            </w:r>
          </w:p>
          <w:p>
            <w:pPr>
              <w:numPr>
                <w:ilvl w:val="0"/>
                <w:numId w:val="0"/>
              </w:numPr>
              <w:spacing w:line="360" w:lineRule="exact"/>
              <w:ind w:firstLine="480" w:firstLineChars="200"/>
              <w:rPr>
                <w:rFonts w:ascii="宋体"/>
                <w:b/>
                <w:sz w:val="28"/>
              </w:rPr>
            </w:pPr>
            <w:r>
              <w:rPr>
                <w:rFonts w:hint="eastAsia" w:asciiTheme="minorEastAsia" w:hAnsiTheme="minorEastAsia" w:eastAsiaTheme="minorEastAsia" w:cstheme="minorEastAsia"/>
                <w:sz w:val="24"/>
                <w:szCs w:val="24"/>
                <w:lang w:eastAsia="zh-CN"/>
              </w:rPr>
              <w:t>三、应用情况：本成果改革与探索的目标是构建研究型教学的新模式，为教学团队成员团结合作，为促进海南大学、海南省的中国古代文学教学模式转型提供新的思路，也为中国语言文学学科的发展作出贡献。20</w:t>
            </w:r>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lang w:eastAsia="zh-CN"/>
              </w:rPr>
              <w:t>年起在学校支持下，团队成员参与海南大学公共基础必修课《大学语文》变为“传统与现代经典选读”的课程改革，《海南日报》于2015年12月3日报道了“传统与现代经典选读”系列课程作为通识教育改革在弘扬文学文化经典、提升学生人文素养和促进精神文明建设方面取得的成就。未来团队计划在以下方面展开工作：（一）进一步加强中国古代文学学科的优势，提升团队内涵式发展；（二）在保持海洋文学与海洋文化优势发展的前提下，拓展中国古代文学学科的特色，继续扩大海南大学中国古代文学学科在学术界的影响力；（三）加深中国古代文学学士、硕士人才培养体系建设，进一步提高人才培养质量，为中国语言文学博士点申报与建设作装备；（四）探索教学与科研的互相促进与融合，促进课堂教学与学术研究的双向互动。</w:t>
            </w:r>
          </w:p>
        </w:tc>
      </w:tr>
    </w:tbl>
    <w:p>
      <w:pPr>
        <w:widowControl/>
        <w:spacing w:afterLines="50" w:line="360" w:lineRule="exact"/>
        <w:ind w:left="525"/>
        <w:jc w:val="center"/>
        <w:rPr>
          <w:rFonts w:ascii="方正小标宋_GBK" w:eastAsia="方正小标宋_GBK"/>
          <w:bCs/>
          <w:sz w:val="32"/>
        </w:rPr>
      </w:pPr>
      <w:r>
        <w:rPr>
          <w:rFonts w:eastAsia="仿宋_GB2312"/>
          <w:b/>
          <w:sz w:val="32"/>
        </w:rPr>
        <w:br w:type="page"/>
      </w:r>
      <w:r>
        <w:rPr>
          <w:rFonts w:hint="eastAsia" w:ascii="黑体" w:hAnsi="黑体" w:eastAsia="黑体" w:cs="黑体"/>
          <w:bCs/>
          <w:sz w:val="32"/>
        </w:rPr>
        <w:t>二、成 果 内 容</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7" w:hRule="atLeast"/>
          <w:jc w:val="center"/>
        </w:trPr>
        <w:tc>
          <w:tcPr>
            <w:tcW w:w="9225" w:type="dxa"/>
          </w:tcPr>
          <w:p>
            <w:pPr>
              <w:spacing w:line="360" w:lineRule="exact"/>
              <w:rPr>
                <w:rFonts w:hint="eastAsia" w:ascii="宋体"/>
                <w:sz w:val="28"/>
              </w:rPr>
            </w:pPr>
            <w:r>
              <w:rPr>
                <w:rFonts w:hint="eastAsia" w:ascii="宋体"/>
                <w:sz w:val="28"/>
              </w:rPr>
              <w:t>1、基本内容</w:t>
            </w:r>
          </w:p>
          <w:p>
            <w:pPr>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eastAsia="zh-CN"/>
              </w:rPr>
              <w:t>中国古代文学，是海南大学中国语言文学一级学科硕士学位授权点的优势学科，</w:t>
            </w:r>
            <w:r>
              <w:rPr>
                <w:rFonts w:hint="eastAsia" w:asciiTheme="minorEastAsia" w:hAnsiTheme="minorEastAsia" w:eastAsiaTheme="minorEastAsia" w:cstheme="minorEastAsia"/>
                <w:sz w:val="24"/>
                <w:lang w:val="en-US" w:eastAsia="zh-CN"/>
              </w:rPr>
              <w:t>也是</w:t>
            </w:r>
            <w:r>
              <w:rPr>
                <w:rFonts w:hint="eastAsia" w:asciiTheme="minorEastAsia" w:hAnsiTheme="minorEastAsia" w:eastAsiaTheme="minorEastAsia" w:cstheme="minorEastAsia"/>
                <w:sz w:val="24"/>
                <w:lang w:eastAsia="zh-CN"/>
              </w:rPr>
              <w:t>海南省历史文化基地、文化部民族民间文艺发展中心海南民俗文化数字化研究基地（2014）和海南省社会科学联合会重点研究基地“海南省中国文学研究中心”（2019）的主要支撑学科之一。本学科历史悠久，名家荟萃，周伟民、唐玲玲、张三夕、李鸿然等知名学者都曾执教于此。</w:t>
            </w:r>
            <w:r>
              <w:rPr>
                <w:rFonts w:hint="eastAsia" w:asciiTheme="minorEastAsia" w:hAnsiTheme="minorEastAsia" w:eastAsiaTheme="minorEastAsia" w:cstheme="minorEastAsia"/>
                <w:sz w:val="24"/>
                <w:lang w:val="en-US" w:eastAsia="zh-CN"/>
              </w:rPr>
              <w:t>本</w:t>
            </w:r>
            <w:r>
              <w:rPr>
                <w:rFonts w:hint="eastAsia" w:asciiTheme="minorEastAsia" w:hAnsiTheme="minorEastAsia" w:eastAsiaTheme="minorEastAsia" w:cstheme="minorEastAsia"/>
                <w:sz w:val="24"/>
                <w:lang w:eastAsia="zh-CN"/>
              </w:rPr>
              <w:t>教学团队</w:t>
            </w:r>
            <w:r>
              <w:rPr>
                <w:rFonts w:hint="eastAsia" w:asciiTheme="minorEastAsia" w:hAnsiTheme="minorEastAsia" w:eastAsiaTheme="minorEastAsia" w:cstheme="minorEastAsia"/>
                <w:sz w:val="24"/>
                <w:lang w:val="en-US" w:eastAsia="zh-CN"/>
              </w:rPr>
              <w:t>共5人，其中教授2人，副教授3人，</w:t>
            </w:r>
            <w:r>
              <w:rPr>
                <w:rFonts w:hint="eastAsia" w:asciiTheme="minorEastAsia" w:hAnsiTheme="minorEastAsia" w:eastAsiaTheme="minorEastAsia" w:cstheme="minorEastAsia"/>
                <w:sz w:val="24"/>
                <w:lang w:eastAsia="zh-CN"/>
              </w:rPr>
              <w:t>海南大学“优秀教师”</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人，</w:t>
            </w:r>
            <w:r>
              <w:rPr>
                <w:rFonts w:hint="eastAsia" w:asciiTheme="minorEastAsia" w:hAnsiTheme="minorEastAsia" w:eastAsiaTheme="minorEastAsia" w:cstheme="minorEastAsia"/>
                <w:sz w:val="24"/>
                <w:lang w:val="en-US" w:eastAsia="zh-CN"/>
              </w:rPr>
              <w:t>全部具有博士学位，都是40-50岁之间的年富力强的中年教师。</w:t>
            </w:r>
            <w:r>
              <w:rPr>
                <w:rFonts w:hint="eastAsia" w:asciiTheme="minorEastAsia" w:hAnsiTheme="minorEastAsia" w:eastAsiaTheme="minorEastAsia" w:cstheme="minorEastAsia"/>
                <w:sz w:val="24"/>
                <w:lang w:eastAsia="zh-CN"/>
              </w:rPr>
              <w:t>依托高水平科研项目，使用新媒体手段、整合交叉学科，</w:t>
            </w:r>
            <w:r>
              <w:rPr>
                <w:rFonts w:hint="eastAsia" w:asciiTheme="minorEastAsia" w:hAnsiTheme="minorEastAsia" w:eastAsiaTheme="minorEastAsia" w:cstheme="minorEastAsia"/>
                <w:sz w:val="24"/>
                <w:lang w:val="en-US" w:eastAsia="zh-CN"/>
              </w:rPr>
              <w:t>通识教育与专业教育相融汇，</w:t>
            </w:r>
            <w:r>
              <w:rPr>
                <w:rFonts w:hint="eastAsia" w:asciiTheme="minorEastAsia" w:hAnsiTheme="minorEastAsia" w:eastAsiaTheme="minorEastAsia" w:cstheme="minorEastAsia"/>
                <w:sz w:val="24"/>
                <w:lang w:eastAsia="zh-CN"/>
              </w:rPr>
              <w:t>完善课程建设、实践平台与第二课堂等措施，达到的中国古代文学实践教学</w:t>
            </w:r>
            <w:r>
              <w:rPr>
                <w:rFonts w:hint="eastAsia" w:asciiTheme="minorEastAsia" w:hAnsiTheme="minorEastAsia" w:eastAsiaTheme="minorEastAsia" w:cstheme="minorEastAsia"/>
                <w:sz w:val="24"/>
                <w:lang w:val="en-US" w:eastAsia="zh-CN"/>
              </w:rPr>
              <w:t>应用型人才培养模式</w:t>
            </w:r>
            <w:r>
              <w:rPr>
                <w:rFonts w:hint="eastAsia" w:asciiTheme="minorEastAsia" w:hAnsiTheme="minorEastAsia" w:eastAsiaTheme="minorEastAsia" w:cstheme="minorEastAsia"/>
                <w:sz w:val="24"/>
                <w:lang w:eastAsia="zh-CN"/>
              </w:rPr>
              <w:t>改革预期效果。</w:t>
            </w:r>
          </w:p>
          <w:p>
            <w:pPr>
              <w:tabs>
                <w:tab w:val="left" w:pos="252"/>
              </w:tabs>
              <w:spacing w:line="32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本成果的主要内容包括</w:t>
            </w:r>
            <w:r>
              <w:rPr>
                <w:rFonts w:hint="eastAsia" w:asciiTheme="minorEastAsia" w:hAnsiTheme="minorEastAsia" w:eastAsiaTheme="minorEastAsia" w:cstheme="minorEastAsia"/>
                <w:sz w:val="24"/>
                <w:lang w:eastAsia="zh-CN"/>
              </w:rPr>
              <w:t>五</w:t>
            </w:r>
            <w:r>
              <w:rPr>
                <w:rFonts w:hint="eastAsia" w:asciiTheme="minorEastAsia" w:hAnsiTheme="minorEastAsia" w:eastAsiaTheme="minorEastAsia" w:cstheme="minorEastAsia"/>
                <w:sz w:val="24"/>
              </w:rPr>
              <w:t>个方面：</w:t>
            </w:r>
          </w:p>
          <w:p>
            <w:pPr>
              <w:tabs>
                <w:tab w:val="left" w:pos="252"/>
              </w:tabs>
              <w:spacing w:line="320" w:lineRule="exact"/>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（一）</w:t>
            </w:r>
            <w:r>
              <w:rPr>
                <w:rFonts w:hint="eastAsia" w:asciiTheme="minorEastAsia" w:hAnsiTheme="minorEastAsia" w:eastAsiaTheme="minorEastAsia" w:cstheme="minorEastAsia"/>
                <w:sz w:val="24"/>
                <w:lang w:eastAsia="zh-CN"/>
              </w:rPr>
              <w:t>全覆盖</w:t>
            </w:r>
            <w:r>
              <w:rPr>
                <w:rFonts w:hint="eastAsia" w:asciiTheme="minorEastAsia" w:hAnsiTheme="minorEastAsia" w:eastAsiaTheme="minorEastAsia" w:cstheme="minorEastAsia"/>
                <w:sz w:val="24"/>
              </w:rPr>
              <w:t>式</w:t>
            </w:r>
            <w:r>
              <w:rPr>
                <w:rFonts w:hint="eastAsia" w:asciiTheme="minorEastAsia" w:hAnsiTheme="minorEastAsia" w:eastAsiaTheme="minorEastAsia" w:cstheme="minorEastAsia"/>
                <w:sz w:val="24"/>
                <w:lang w:eastAsia="zh-CN"/>
              </w:rPr>
              <w:t>课程</w:t>
            </w:r>
            <w:r>
              <w:rPr>
                <w:rFonts w:hint="eastAsia" w:asciiTheme="minorEastAsia" w:hAnsiTheme="minorEastAsia" w:eastAsiaTheme="minorEastAsia" w:cstheme="minorEastAsia"/>
                <w:sz w:val="24"/>
              </w:rPr>
              <w:t>结构。中国古代文学课程群涵盖七类45门课程，课程跨越本科生、硕士研究生</w:t>
            </w:r>
            <w:r>
              <w:rPr>
                <w:rFonts w:hint="eastAsia" w:asciiTheme="minorEastAsia" w:hAnsiTheme="minorEastAsia" w:eastAsiaTheme="minorEastAsia" w:cstheme="minorEastAsia"/>
                <w:sz w:val="24"/>
                <w:lang w:eastAsia="zh-CN"/>
              </w:rPr>
              <w:t>两</w:t>
            </w:r>
            <w:r>
              <w:rPr>
                <w:rFonts w:hint="eastAsia" w:asciiTheme="minorEastAsia" w:hAnsiTheme="minorEastAsia" w:eastAsiaTheme="minorEastAsia" w:cstheme="minorEastAsia"/>
                <w:sz w:val="24"/>
              </w:rPr>
              <w:t>级人才培养体系，接受对象涉及</w:t>
            </w:r>
            <w:r>
              <w:rPr>
                <w:rFonts w:hint="eastAsia" w:asciiTheme="minorEastAsia" w:hAnsiTheme="minorEastAsia" w:eastAsiaTheme="minorEastAsia" w:cstheme="minorEastAsia"/>
                <w:sz w:val="24"/>
                <w:lang w:eastAsia="zh-CN"/>
              </w:rPr>
              <w:t>海南大学</w:t>
            </w:r>
            <w:r>
              <w:rPr>
                <w:rFonts w:hint="eastAsia" w:asciiTheme="minorEastAsia" w:hAnsiTheme="minorEastAsia" w:eastAsiaTheme="minorEastAsia" w:cstheme="minorEastAsia"/>
                <w:sz w:val="24"/>
              </w:rPr>
              <w:t>汉语言文学</w:t>
            </w:r>
            <w:r>
              <w:rPr>
                <w:rFonts w:hint="eastAsia" w:asciiTheme="minorEastAsia" w:hAnsiTheme="minorEastAsia" w:eastAsiaTheme="minorEastAsia" w:cstheme="minorEastAsia"/>
                <w:sz w:val="24"/>
                <w:lang w:eastAsia="zh-CN"/>
              </w:rPr>
              <w:t>、汉语国际教育、戏剧影视文学等三个本科专业，中国古代文学、文艺学等五个硕士专业，所设人文通识课海南大学精品课程“大学语文”面向海南大学所有本科专业，形成履盖</w:t>
            </w:r>
            <w:r>
              <w:rPr>
                <w:rFonts w:hint="eastAsia" w:asciiTheme="minorEastAsia" w:hAnsiTheme="minorEastAsia" w:eastAsiaTheme="minorEastAsia" w:cstheme="minorEastAsia"/>
                <w:sz w:val="24"/>
              </w:rPr>
              <w:t>全面、层次清晰的立体式网络结构。</w:t>
            </w:r>
            <w:r>
              <w:rPr>
                <w:rFonts w:hint="eastAsia" w:asciiTheme="minorEastAsia" w:hAnsiTheme="minorEastAsia" w:eastAsiaTheme="minorEastAsia" w:cstheme="minorEastAsia"/>
                <w:sz w:val="24"/>
                <w:lang w:val="en-US" w:eastAsia="zh-CN"/>
              </w:rPr>
              <w:t xml:space="preserve"> </w:t>
            </w:r>
          </w:p>
          <w:p>
            <w:pPr>
              <w:numPr>
                <w:ilvl w:val="0"/>
                <w:numId w:val="2"/>
              </w:numPr>
              <w:tabs>
                <w:tab w:val="left" w:pos="252"/>
              </w:tabs>
              <w:spacing w:line="32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课程</w:t>
            </w:r>
            <w:r>
              <w:rPr>
                <w:rFonts w:hint="eastAsia" w:asciiTheme="minorEastAsia" w:hAnsiTheme="minorEastAsia" w:eastAsiaTheme="minorEastAsia" w:cstheme="minorEastAsia"/>
                <w:sz w:val="24"/>
                <w:lang w:eastAsia="zh-CN"/>
              </w:rPr>
              <w:t>安排</w:t>
            </w:r>
            <w:r>
              <w:rPr>
                <w:rFonts w:hint="eastAsia" w:asciiTheme="minorEastAsia" w:hAnsiTheme="minorEastAsia" w:eastAsiaTheme="minorEastAsia" w:cstheme="minorEastAsia"/>
                <w:sz w:val="24"/>
              </w:rPr>
              <w:t>更加合理。</w:t>
            </w:r>
            <w:r>
              <w:rPr>
                <w:rFonts w:hint="eastAsia" w:asciiTheme="minorEastAsia" w:hAnsiTheme="minorEastAsia" w:eastAsiaTheme="minorEastAsia" w:cstheme="minorEastAsia"/>
                <w:sz w:val="24"/>
                <w:lang w:eastAsia="zh-CN"/>
              </w:rPr>
              <w:t>中国古代文学长期</w:t>
            </w:r>
            <w:r>
              <w:rPr>
                <w:rFonts w:hint="eastAsia" w:asciiTheme="minorEastAsia" w:hAnsiTheme="minorEastAsia" w:eastAsiaTheme="minorEastAsia" w:cstheme="minorEastAsia"/>
                <w:sz w:val="24"/>
              </w:rPr>
              <w:t>作为汉语言文学、汉语国际教育、戏剧影视文学</w:t>
            </w:r>
            <w:r>
              <w:rPr>
                <w:rFonts w:hint="eastAsia" w:asciiTheme="minorEastAsia" w:hAnsiTheme="minorEastAsia" w:eastAsiaTheme="minorEastAsia" w:cstheme="minorEastAsia"/>
                <w:sz w:val="24"/>
                <w:lang w:eastAsia="zh-CN"/>
              </w:rPr>
              <w:t>三</w:t>
            </w:r>
            <w:r>
              <w:rPr>
                <w:rFonts w:hint="eastAsia" w:asciiTheme="minorEastAsia" w:hAnsiTheme="minorEastAsia" w:eastAsiaTheme="minorEastAsia" w:cstheme="minorEastAsia"/>
                <w:sz w:val="24"/>
              </w:rPr>
              <w:t>个本科专业的</w:t>
            </w:r>
            <w:r>
              <w:rPr>
                <w:rFonts w:hint="eastAsia" w:asciiTheme="minorEastAsia" w:hAnsiTheme="minorEastAsia" w:eastAsiaTheme="minorEastAsia" w:cstheme="minorEastAsia"/>
                <w:sz w:val="24"/>
                <w:lang w:eastAsia="zh-CN"/>
              </w:rPr>
              <w:t>主干课程</w:t>
            </w:r>
            <w:r>
              <w:rPr>
                <w:rFonts w:hint="eastAsia" w:asciiTheme="minorEastAsia" w:hAnsiTheme="minorEastAsia" w:eastAsiaTheme="minorEastAsia" w:cstheme="minorEastAsia"/>
                <w:sz w:val="24"/>
              </w:rPr>
              <w:t>，由先秦两汉魏晋南北朝</w:t>
            </w:r>
            <w:r>
              <w:rPr>
                <w:rFonts w:hint="eastAsia" w:asciiTheme="minorEastAsia" w:hAnsiTheme="minorEastAsia" w:eastAsiaTheme="minorEastAsia" w:cstheme="minorEastAsia"/>
                <w:sz w:val="24"/>
                <w:lang w:eastAsia="zh-CN"/>
              </w:rPr>
              <w:t>至隋</w:t>
            </w:r>
            <w:r>
              <w:rPr>
                <w:rFonts w:hint="eastAsia" w:asciiTheme="minorEastAsia" w:hAnsiTheme="minorEastAsia" w:eastAsiaTheme="minorEastAsia" w:cstheme="minorEastAsia"/>
                <w:sz w:val="24"/>
              </w:rPr>
              <w:t>、唐</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宋、元明清</w:t>
            </w:r>
            <w:r>
              <w:rPr>
                <w:rFonts w:hint="eastAsia" w:asciiTheme="minorEastAsia" w:hAnsiTheme="minorEastAsia" w:eastAsiaTheme="minorEastAsia" w:cstheme="minorEastAsia"/>
                <w:sz w:val="24"/>
                <w:lang w:val="en-US" w:eastAsia="zh-CN"/>
              </w:rPr>
              <w:t>的时段划分，</w:t>
            </w:r>
            <w:r>
              <w:rPr>
                <w:rFonts w:hint="eastAsia" w:asciiTheme="minorEastAsia" w:hAnsiTheme="minorEastAsia" w:eastAsiaTheme="minorEastAsia" w:cstheme="minorEastAsia"/>
                <w:sz w:val="24"/>
              </w:rPr>
              <w:t>调整为先秦两汉魏晋南北朝文学、</w:t>
            </w:r>
            <w:r>
              <w:rPr>
                <w:rFonts w:hint="eastAsia" w:asciiTheme="minorEastAsia" w:hAnsiTheme="minorEastAsia" w:eastAsiaTheme="minorEastAsia" w:cstheme="minorEastAsia"/>
                <w:sz w:val="24"/>
                <w:lang w:eastAsia="zh-CN"/>
              </w:rPr>
              <w:t>隋</w:t>
            </w:r>
            <w:r>
              <w:rPr>
                <w:rFonts w:hint="eastAsia" w:asciiTheme="minorEastAsia" w:hAnsiTheme="minorEastAsia" w:eastAsiaTheme="minorEastAsia" w:cstheme="minorEastAsia"/>
                <w:sz w:val="24"/>
              </w:rPr>
              <w:t>唐文学、宋元文学、</w:t>
            </w:r>
            <w:r>
              <w:rPr>
                <w:rFonts w:hint="eastAsia" w:asciiTheme="minorEastAsia" w:hAnsiTheme="minorEastAsia" w:eastAsiaTheme="minorEastAsia" w:cstheme="minorEastAsia"/>
                <w:sz w:val="24"/>
                <w:lang w:eastAsia="zh-CN"/>
              </w:rPr>
              <w:t>明</w:t>
            </w:r>
            <w:r>
              <w:rPr>
                <w:rFonts w:hint="eastAsia" w:asciiTheme="minorEastAsia" w:hAnsiTheme="minorEastAsia" w:eastAsiaTheme="minorEastAsia" w:cstheme="minorEastAsia"/>
                <w:sz w:val="24"/>
              </w:rPr>
              <w:t>清及近代文学；将中国古典文献学</w:t>
            </w:r>
            <w:r>
              <w:rPr>
                <w:rFonts w:hint="eastAsia" w:asciiTheme="minorEastAsia" w:hAnsiTheme="minorEastAsia" w:eastAsiaTheme="minorEastAsia" w:cstheme="minorEastAsia"/>
                <w:sz w:val="24"/>
                <w:lang w:eastAsia="zh-CN"/>
              </w:rPr>
              <w:t>设</w:t>
            </w:r>
            <w:r>
              <w:rPr>
                <w:rFonts w:hint="eastAsia" w:asciiTheme="minorEastAsia" w:hAnsiTheme="minorEastAsia" w:eastAsiaTheme="minorEastAsia" w:cstheme="minorEastAsia"/>
                <w:sz w:val="24"/>
              </w:rPr>
              <w:t>为学科</w:t>
            </w:r>
            <w:r>
              <w:rPr>
                <w:rFonts w:hint="eastAsia" w:asciiTheme="minorEastAsia" w:hAnsiTheme="minorEastAsia" w:eastAsiaTheme="minorEastAsia" w:cstheme="minorEastAsia"/>
                <w:sz w:val="24"/>
                <w:lang w:eastAsia="zh-CN"/>
              </w:rPr>
              <w:t>基础</w:t>
            </w:r>
            <w:r>
              <w:rPr>
                <w:rFonts w:hint="eastAsia" w:asciiTheme="minorEastAsia" w:hAnsiTheme="minorEastAsia" w:eastAsiaTheme="minorEastAsia" w:cstheme="minorEastAsia"/>
                <w:sz w:val="24"/>
              </w:rPr>
              <w:t>课程。这些调整</w:t>
            </w:r>
            <w:r>
              <w:rPr>
                <w:rFonts w:hint="eastAsia" w:asciiTheme="minorEastAsia" w:hAnsiTheme="minorEastAsia" w:eastAsiaTheme="minorEastAsia" w:cstheme="minorEastAsia"/>
                <w:sz w:val="24"/>
                <w:lang w:eastAsia="zh-CN"/>
              </w:rPr>
              <w:t>使</w:t>
            </w:r>
            <w:r>
              <w:rPr>
                <w:rFonts w:hint="eastAsia" w:asciiTheme="minorEastAsia" w:hAnsiTheme="minorEastAsia" w:eastAsiaTheme="minorEastAsia" w:cstheme="minorEastAsia"/>
                <w:sz w:val="24"/>
              </w:rPr>
              <w:t>课程的覆盖面和信息量</w:t>
            </w:r>
            <w:r>
              <w:rPr>
                <w:rFonts w:hint="eastAsia" w:asciiTheme="minorEastAsia" w:hAnsiTheme="minorEastAsia" w:eastAsiaTheme="minorEastAsia" w:cstheme="minorEastAsia"/>
                <w:sz w:val="24"/>
                <w:lang w:eastAsia="zh-CN"/>
              </w:rPr>
              <w:t>更加均衡</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同时</w:t>
            </w:r>
            <w:r>
              <w:rPr>
                <w:rFonts w:hint="eastAsia" w:asciiTheme="minorEastAsia" w:hAnsiTheme="minorEastAsia" w:eastAsiaTheme="minorEastAsia" w:cstheme="minorEastAsia"/>
                <w:sz w:val="24"/>
              </w:rPr>
              <w:t>有效提升了学生的古典文献学素质</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实现了交叉学科的有益探索。</w:t>
            </w:r>
          </w:p>
          <w:p>
            <w:pPr>
              <w:numPr>
                <w:ilvl w:val="0"/>
                <w:numId w:val="0"/>
              </w:numPr>
              <w:tabs>
                <w:tab w:val="left" w:pos="252"/>
              </w:tabs>
              <w:spacing w:line="32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（三）</w:t>
            </w:r>
            <w:r>
              <w:rPr>
                <w:rFonts w:hint="eastAsia" w:asciiTheme="minorEastAsia" w:hAnsiTheme="minorEastAsia" w:eastAsiaTheme="minorEastAsia" w:cstheme="minorEastAsia"/>
                <w:sz w:val="24"/>
              </w:rPr>
              <w:t>以课程教学带动教学团队建设，有效地提升团队的科研业绩。强化课程教学和科学研究的互动，保证了教学内容的前沿性与生动性。</w:t>
            </w:r>
          </w:p>
          <w:p>
            <w:pPr>
              <w:numPr>
                <w:ilvl w:val="0"/>
                <w:numId w:val="0"/>
              </w:numPr>
              <w:tabs>
                <w:tab w:val="left" w:pos="252"/>
              </w:tabs>
              <w:spacing w:line="320" w:lineRule="exact"/>
              <w:ind w:firstLine="480" w:firstLineChars="200"/>
              <w:rPr>
                <w:rFonts w:hint="eastAsia" w:eastAsia="宋体" w:asciiTheme="minorEastAsia" w:hAnsiTheme="minorEastAsia" w:cstheme="minorEastAsia"/>
                <w:sz w:val="24"/>
                <w:lang w:val="en-US" w:eastAsia="zh-CN"/>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四</w:t>
            </w:r>
            <w:r>
              <w:rPr>
                <w:rFonts w:hint="eastAsia" w:asciiTheme="minorEastAsia" w:hAnsiTheme="minorEastAsia" w:eastAsiaTheme="minorEastAsia" w:cstheme="minorEastAsia"/>
                <w:sz w:val="24"/>
              </w:rPr>
              <w:t>）教育教学研究成效显著。</w:t>
            </w:r>
            <w:r>
              <w:rPr>
                <w:rFonts w:hint="eastAsia" w:asciiTheme="minorEastAsia" w:hAnsiTheme="minorEastAsia" w:eastAsiaTheme="minorEastAsia" w:cstheme="minorEastAsia"/>
                <w:sz w:val="24"/>
                <w:lang w:eastAsia="zh-CN"/>
              </w:rPr>
              <w:t>完善</w:t>
            </w:r>
            <w:r>
              <w:rPr>
                <w:rFonts w:hint="eastAsia" w:ascii="宋体" w:hAnsi="宋体" w:cs="仿宋"/>
                <w:kern w:val="0"/>
                <w:sz w:val="24"/>
                <w:szCs w:val="24"/>
              </w:rPr>
              <w:t>精品课程</w:t>
            </w:r>
            <w:r>
              <w:rPr>
                <w:rFonts w:hint="eastAsia" w:ascii="宋体" w:hAnsi="宋体" w:cs="仿宋"/>
                <w:kern w:val="0"/>
                <w:sz w:val="24"/>
                <w:szCs w:val="24"/>
                <w:lang w:eastAsia="zh-CN"/>
              </w:rPr>
              <w:t>、</w:t>
            </w:r>
            <w:r>
              <w:rPr>
                <w:rFonts w:hint="eastAsia" w:ascii="宋体" w:hAnsi="宋体" w:cs="仿宋"/>
                <w:kern w:val="0"/>
                <w:sz w:val="24"/>
                <w:szCs w:val="24"/>
              </w:rPr>
              <w:t>重点课程</w:t>
            </w:r>
            <w:r>
              <w:rPr>
                <w:rFonts w:hint="eastAsia" w:ascii="宋体" w:hAnsi="宋体" w:cs="仿宋"/>
                <w:kern w:val="0"/>
                <w:sz w:val="24"/>
                <w:szCs w:val="24"/>
                <w:lang w:eastAsia="zh-CN"/>
              </w:rPr>
              <w:t>、</w:t>
            </w:r>
            <w:r>
              <w:rPr>
                <w:rFonts w:hint="eastAsia" w:ascii="宋体" w:hAnsi="宋体" w:cs="Tahoma"/>
                <w:kern w:val="0"/>
                <w:sz w:val="24"/>
              </w:rPr>
              <w:t>网络课程、创新团队</w:t>
            </w:r>
            <w:r>
              <w:rPr>
                <w:rFonts w:hint="eastAsia" w:ascii="宋体" w:hAnsi="宋体" w:cs="Tahoma"/>
                <w:kern w:val="0"/>
                <w:sz w:val="24"/>
                <w:lang w:eastAsia="zh-CN"/>
              </w:rPr>
              <w:t>、</w:t>
            </w:r>
            <w:r>
              <w:rPr>
                <w:rFonts w:hint="eastAsia" w:asciiTheme="minorEastAsia" w:hAnsiTheme="minorEastAsia" w:eastAsiaTheme="minorEastAsia" w:cstheme="minorEastAsia"/>
                <w:sz w:val="24"/>
                <w:lang w:eastAsia="zh-CN"/>
              </w:rPr>
              <w:t>教改项目、教改论文</w:t>
            </w:r>
            <w:r>
              <w:rPr>
                <w:rFonts w:hint="eastAsia" w:ascii="宋体" w:hAnsi="宋体" w:cs="Tahoma"/>
                <w:kern w:val="0"/>
                <w:sz w:val="24"/>
                <w:lang w:eastAsia="zh-CN"/>
              </w:rPr>
              <w:t>等</w:t>
            </w:r>
            <w:r>
              <w:rPr>
                <w:rFonts w:hint="eastAsia" w:asciiTheme="minorEastAsia" w:hAnsiTheme="minorEastAsia" w:eastAsiaTheme="minorEastAsia" w:cstheme="minorEastAsia"/>
                <w:sz w:val="24"/>
                <w:lang w:eastAsia="zh-CN"/>
              </w:rPr>
              <w:t>教改成果。“中国古代文学”为海南省精品课程（2005），汉语国际教育为海南省重点特色学科（2016），戏剧影视文学为海南省“12+1”重点发展产业的专业，人文通识课“大学语文”为海南大学精品课程（2010年，</w:t>
            </w:r>
            <w:r>
              <w:rPr>
                <w:rFonts w:hint="eastAsia" w:asciiTheme="minorEastAsia" w:hAnsiTheme="minorEastAsia" w:eastAsiaTheme="minorEastAsia" w:cstheme="minorEastAsia"/>
                <w:sz w:val="24"/>
                <w:lang w:val="en-US" w:eastAsia="zh-CN"/>
              </w:rPr>
              <w:t>2014年改名为“传统与现代经典选读”</w:t>
            </w:r>
            <w:r>
              <w:rPr>
                <w:rFonts w:hint="eastAsia" w:asciiTheme="minorEastAsia" w:hAnsiTheme="minorEastAsia" w:eastAsiaTheme="minorEastAsia" w:cstheme="minorEastAsia"/>
                <w:sz w:val="24"/>
                <w:lang w:eastAsia="zh-CN"/>
              </w:rPr>
              <w:t>），</w:t>
            </w:r>
            <w:r>
              <w:rPr>
                <w:rFonts w:hint="eastAsia" w:ascii="宋体" w:hAnsi="宋体"/>
                <w:sz w:val="24"/>
              </w:rPr>
              <w:t>海滨</w:t>
            </w:r>
            <w:r>
              <w:rPr>
                <w:rFonts w:hint="eastAsia" w:ascii="宋体" w:hAnsi="宋体"/>
                <w:sz w:val="24"/>
                <w:lang w:eastAsia="zh-CN"/>
              </w:rPr>
              <w:t>教授</w:t>
            </w:r>
            <w:r>
              <w:rPr>
                <w:rFonts w:hint="eastAsia" w:ascii="宋体" w:hAnsi="宋体"/>
                <w:sz w:val="24"/>
              </w:rPr>
              <w:t>主持</w:t>
            </w:r>
            <w:r>
              <w:rPr>
                <w:rFonts w:hint="eastAsia" w:ascii="宋体" w:hAnsi="宋体"/>
                <w:sz w:val="24"/>
                <w:lang w:eastAsia="zh-CN"/>
              </w:rPr>
              <w:t>的“</w:t>
            </w:r>
            <w:r>
              <w:rPr>
                <w:rFonts w:hint="eastAsia" w:ascii="宋体" w:hAnsi="宋体"/>
                <w:sz w:val="24"/>
              </w:rPr>
              <w:t>古代文学</w:t>
            </w:r>
            <w:r>
              <w:rPr>
                <w:rFonts w:hint="eastAsia" w:ascii="宋体" w:hAnsi="宋体"/>
                <w:sz w:val="24"/>
                <w:lang w:eastAsia="zh-CN"/>
              </w:rPr>
              <w:t>”为</w:t>
            </w:r>
            <w:r>
              <w:rPr>
                <w:rFonts w:hint="eastAsia" w:ascii="宋体" w:hAnsi="宋体"/>
                <w:sz w:val="24"/>
              </w:rPr>
              <w:t>海南大学2015年重点建设课程</w:t>
            </w:r>
            <w:r>
              <w:rPr>
                <w:rFonts w:hint="eastAsia" w:ascii="宋体" w:hAnsi="宋体"/>
                <w:sz w:val="24"/>
                <w:lang w:eastAsia="zh-CN"/>
              </w:rPr>
              <w:t>。李彩霞教授主持的</w:t>
            </w:r>
            <w:r>
              <w:rPr>
                <w:rFonts w:hint="eastAsia" w:asciiTheme="minorEastAsia" w:hAnsiTheme="minorEastAsia" w:eastAsiaTheme="minorEastAsia" w:cstheme="minorEastAsia"/>
                <w:sz w:val="24"/>
                <w:lang w:val="en-US" w:eastAsia="zh-CN"/>
              </w:rPr>
              <w:t>2019年</w:t>
            </w:r>
            <w:r>
              <w:rPr>
                <w:rFonts w:hint="eastAsia" w:asciiTheme="minorEastAsia" w:hAnsiTheme="minorEastAsia" w:eastAsiaTheme="minorEastAsia" w:cstheme="minorEastAsia"/>
                <w:sz w:val="24"/>
                <w:lang w:eastAsia="zh-CN"/>
              </w:rPr>
              <w:t>校级精品课程建设项目“中国古代文学</w:t>
            </w:r>
            <w:r>
              <w:rPr>
                <w:rFonts w:hint="eastAsia" w:asciiTheme="minorEastAsia" w:hAnsiTheme="minorEastAsia" w:eastAsiaTheme="minorEastAsia" w:cstheme="minorEastAsia"/>
                <w:sz w:val="24"/>
                <w:lang w:val="en-US" w:eastAsia="zh-CN"/>
              </w:rPr>
              <w:t>IV</w:t>
            </w:r>
            <w:r>
              <w:rPr>
                <w:rFonts w:hint="eastAsia" w:asciiTheme="minorEastAsia" w:hAnsiTheme="minorEastAsia" w:eastAsiaTheme="minorEastAsia" w:cstheme="minorEastAsia"/>
                <w:sz w:val="24"/>
                <w:lang w:eastAsia="zh-CN"/>
              </w:rPr>
              <w:t>”等</w:t>
            </w:r>
            <w:r>
              <w:rPr>
                <w:rFonts w:hint="eastAsia" w:asciiTheme="minorEastAsia" w:hAnsiTheme="minorEastAsia" w:eastAsiaTheme="minorEastAsia" w:cstheme="minorEastAsia"/>
                <w:sz w:val="24"/>
                <w:lang w:val="en-US" w:eastAsia="zh-CN"/>
              </w:rPr>
              <w:t>。</w:t>
            </w:r>
          </w:p>
          <w:p>
            <w:pPr>
              <w:numPr>
                <w:ilvl w:val="0"/>
                <w:numId w:val="0"/>
              </w:numPr>
              <w:tabs>
                <w:tab w:val="left" w:pos="252"/>
              </w:tabs>
              <w:spacing w:line="32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五</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突出区域特色，培养学科梯队后备人才</w:t>
            </w:r>
            <w:r>
              <w:rPr>
                <w:rFonts w:hint="eastAsia" w:asciiTheme="minorEastAsia" w:hAnsiTheme="minorEastAsia" w:eastAsiaTheme="minorEastAsia" w:cstheme="minorEastAsia"/>
                <w:sz w:val="24"/>
              </w:rPr>
              <w:t>。中国古代文学课程</w:t>
            </w:r>
            <w:r>
              <w:rPr>
                <w:rFonts w:hint="eastAsia" w:asciiTheme="minorEastAsia" w:hAnsiTheme="minorEastAsia" w:eastAsiaTheme="minorEastAsia" w:cstheme="minorEastAsia"/>
                <w:sz w:val="24"/>
                <w:lang w:eastAsia="zh-CN"/>
              </w:rPr>
              <w:t>由海滨</w:t>
            </w:r>
            <w:r>
              <w:rPr>
                <w:rFonts w:hint="eastAsia" w:asciiTheme="minorEastAsia" w:hAnsiTheme="minorEastAsia" w:eastAsiaTheme="minorEastAsia" w:cstheme="minorEastAsia"/>
                <w:sz w:val="24"/>
              </w:rPr>
              <w:t>教授、</w:t>
            </w:r>
            <w:r>
              <w:rPr>
                <w:rFonts w:hint="eastAsia" w:asciiTheme="minorEastAsia" w:hAnsiTheme="minorEastAsia" w:eastAsiaTheme="minorEastAsia" w:cstheme="minorEastAsia"/>
                <w:sz w:val="24"/>
                <w:lang w:eastAsia="zh-CN"/>
              </w:rPr>
              <w:t>李彩霞教授、马荣江副</w:t>
            </w:r>
            <w:r>
              <w:rPr>
                <w:rFonts w:hint="eastAsia" w:asciiTheme="minorEastAsia" w:hAnsiTheme="minorEastAsia" w:eastAsiaTheme="minorEastAsia" w:cstheme="minorEastAsia"/>
                <w:sz w:val="24"/>
              </w:rPr>
              <w:t>教授、</w:t>
            </w:r>
            <w:r>
              <w:rPr>
                <w:rFonts w:hint="eastAsia" w:asciiTheme="minorEastAsia" w:hAnsiTheme="minorEastAsia" w:eastAsiaTheme="minorEastAsia" w:cstheme="minorEastAsia"/>
                <w:sz w:val="24"/>
                <w:lang w:eastAsia="zh-CN"/>
              </w:rPr>
              <w:t>张平副</w:t>
            </w:r>
            <w:r>
              <w:rPr>
                <w:rFonts w:hint="eastAsia" w:asciiTheme="minorEastAsia" w:hAnsiTheme="minorEastAsia" w:eastAsiaTheme="minorEastAsia" w:cstheme="minorEastAsia"/>
                <w:sz w:val="24"/>
              </w:rPr>
              <w:t>教授</w:t>
            </w:r>
            <w:r>
              <w:rPr>
                <w:rFonts w:hint="eastAsia" w:asciiTheme="minorEastAsia" w:hAnsiTheme="minorEastAsia" w:eastAsiaTheme="minorEastAsia" w:cstheme="minorEastAsia"/>
                <w:sz w:val="24"/>
                <w:lang w:eastAsia="zh-CN"/>
              </w:rPr>
              <w:t>、仲冬梅副教授</w:t>
            </w:r>
            <w:r>
              <w:rPr>
                <w:rFonts w:hint="eastAsia" w:asciiTheme="minorEastAsia" w:hAnsiTheme="minorEastAsia" w:eastAsiaTheme="minorEastAsia" w:cstheme="minorEastAsia"/>
                <w:sz w:val="24"/>
              </w:rPr>
              <w:t>分別负责</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负责人和参与人</w:t>
            </w:r>
            <w:r>
              <w:rPr>
                <w:rFonts w:hint="eastAsia" w:asciiTheme="minorEastAsia" w:hAnsiTheme="minorEastAsia" w:eastAsiaTheme="minorEastAsia" w:cstheme="minorEastAsia"/>
                <w:sz w:val="24"/>
                <w:lang w:eastAsia="zh-CN"/>
              </w:rPr>
              <w:t>区域特色突出，在科研项目、论文、著作及教学内容方面，均形成了明显的热带海洋特色</w:t>
            </w:r>
            <w:r>
              <w:rPr>
                <w:rFonts w:hint="eastAsia" w:asciiTheme="minorEastAsia" w:hAnsiTheme="minorEastAsia" w:eastAsiaTheme="minorEastAsia" w:cstheme="minorEastAsia"/>
                <w:sz w:val="24"/>
              </w:rPr>
              <w:t>。本学科培养的一批青年学术才俊已经崭露头角，走上教学科研</w:t>
            </w:r>
            <w:r>
              <w:rPr>
                <w:rFonts w:hint="eastAsia" w:asciiTheme="minorEastAsia" w:hAnsiTheme="minorEastAsia" w:eastAsiaTheme="minorEastAsia" w:cstheme="minorEastAsia"/>
                <w:sz w:val="24"/>
                <w:lang w:eastAsia="zh-CN"/>
              </w:rPr>
              <w:t>重要</w:t>
            </w:r>
            <w:r>
              <w:rPr>
                <w:rFonts w:hint="eastAsia" w:asciiTheme="minorEastAsia" w:hAnsiTheme="minorEastAsia" w:eastAsiaTheme="minorEastAsia" w:cstheme="minorEastAsia"/>
                <w:sz w:val="24"/>
              </w:rPr>
              <w:t>岗位</w:t>
            </w:r>
            <w:r>
              <w:rPr>
                <w:rFonts w:hint="eastAsia" w:asciiTheme="minorEastAsia" w:hAnsiTheme="minorEastAsia" w:eastAsiaTheme="minorEastAsia" w:cstheme="minorEastAsia"/>
                <w:sz w:val="24"/>
                <w:lang w:eastAsia="zh-CN"/>
              </w:rPr>
              <w:t>，成为古代文学教学团队的重要后备才量</w:t>
            </w:r>
            <w:r>
              <w:rPr>
                <w:rFonts w:hint="eastAsia" w:asciiTheme="minorEastAsia" w:hAnsiTheme="minorEastAsia" w:eastAsiaTheme="minorEastAsia" w:cstheme="minorEastAsia"/>
                <w:sz w:val="24"/>
              </w:rPr>
              <w:t>。</w:t>
            </w:r>
          </w:p>
          <w:p>
            <w:pPr>
              <w:tabs>
                <w:tab w:val="left" w:pos="252"/>
              </w:tabs>
              <w:spacing w:line="320" w:lineRule="exact"/>
              <w:ind w:firstLine="480" w:firstLineChars="200"/>
              <w:rPr>
                <w:rFonts w:hint="eastAsia" w:ascii="仿宋_GB2312" w:hAnsi="华文仿宋" w:eastAsia="仿宋_GB2312"/>
                <w:sz w:val="24"/>
              </w:rPr>
            </w:pPr>
          </w:p>
          <w:p>
            <w:pPr>
              <w:spacing w:line="360" w:lineRule="exact"/>
              <w:ind w:firstLine="480" w:firstLineChars="200"/>
              <w:rPr>
                <w:rFonts w:hint="eastAsia" w:ascii="宋体" w:hAnsi="宋体" w:cs="Tahoma"/>
                <w:color w:val="FF0000"/>
                <w:kern w:val="0"/>
                <w:sz w:val="24"/>
                <w:lang w:val="en-US" w:eastAsia="zh-CN"/>
              </w:rPr>
            </w:pPr>
          </w:p>
          <w:p>
            <w:pPr>
              <w:spacing w:line="360" w:lineRule="exact"/>
              <w:ind w:firstLine="480" w:firstLineChars="200"/>
              <w:rPr>
                <w:rFonts w:hint="eastAsia" w:ascii="宋体" w:hAnsi="宋体" w:cs="Tahoma"/>
                <w:color w:val="FF0000"/>
                <w:kern w:val="0"/>
                <w:sz w:val="24"/>
                <w:lang w:val="en-US" w:eastAsia="zh-CN"/>
              </w:rPr>
            </w:pPr>
          </w:p>
          <w:p>
            <w:pPr>
              <w:spacing w:line="360" w:lineRule="exact"/>
              <w:ind w:firstLine="480" w:firstLineChars="200"/>
              <w:rPr>
                <w:rFonts w:hint="eastAsia" w:ascii="宋体" w:hAnsi="宋体" w:cs="Tahoma"/>
                <w:color w:val="FF0000"/>
                <w:kern w:val="0"/>
                <w:sz w:val="24"/>
                <w:lang w:val="en-US" w:eastAsia="zh-CN"/>
              </w:rPr>
            </w:pPr>
          </w:p>
          <w:p>
            <w:pPr>
              <w:spacing w:line="360" w:lineRule="exact"/>
              <w:ind w:firstLine="480" w:firstLineChars="200"/>
              <w:rPr>
                <w:rFonts w:hint="eastAsia" w:ascii="宋体" w:hAnsi="宋体" w:cs="Tahoma"/>
                <w:color w:val="FF0000"/>
                <w:kern w:val="0"/>
                <w:sz w:val="24"/>
                <w:lang w:val="en-US" w:eastAsia="zh-CN"/>
              </w:rPr>
            </w:pPr>
          </w:p>
          <w:p>
            <w:pPr>
              <w:spacing w:line="360" w:lineRule="exact"/>
              <w:ind w:firstLine="480" w:firstLineChars="200"/>
              <w:rPr>
                <w:rFonts w:hint="eastAsia" w:ascii="宋体" w:hAnsi="宋体" w:cs="Tahoma"/>
                <w:color w:val="FF0000"/>
                <w:kern w:val="0"/>
                <w:sz w:val="24"/>
                <w:lang w:val="en-US" w:eastAsia="zh-CN"/>
              </w:rPr>
            </w:pPr>
          </w:p>
        </w:tc>
      </w:tr>
    </w:tbl>
    <w:p>
      <w:pPr>
        <w:widowControl/>
        <w:spacing w:line="360" w:lineRule="exact"/>
        <w:ind w:left="525"/>
        <w:jc w:val="center"/>
        <w:rPr>
          <w:rFonts w:eastAsia="仿宋_GB2312"/>
          <w:b/>
          <w:sz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80" w:type="dxa"/>
          </w:tcPr>
          <w:p>
            <w:pPr>
              <w:widowControl/>
              <w:numPr>
                <w:ilvl w:val="0"/>
                <w:numId w:val="3"/>
              </w:numPr>
              <w:spacing w:line="360" w:lineRule="exact"/>
              <w:rPr>
                <w:rFonts w:hint="eastAsia" w:ascii="宋体"/>
                <w:sz w:val="28"/>
              </w:rPr>
            </w:pPr>
            <w:r>
              <w:rPr>
                <w:rFonts w:hint="eastAsia" w:ascii="宋体"/>
                <w:sz w:val="28"/>
              </w:rPr>
              <w:t>创新点</w:t>
            </w:r>
          </w:p>
          <w:p>
            <w:pPr>
              <w:numPr>
                <w:ilvl w:val="0"/>
                <w:numId w:val="0"/>
              </w:numPr>
              <w:tabs>
                <w:tab w:val="left" w:pos="252"/>
              </w:tabs>
              <w:spacing w:line="320" w:lineRule="exact"/>
              <w:ind w:firstLine="480" w:firstLineChars="200"/>
              <w:rPr>
                <w:rFonts w:hint="eastAsia" w:ascii="仿宋_GB2312" w:hAnsi="华文仿宋" w:eastAsia="仿宋_GB2312"/>
                <w:sz w:val="24"/>
              </w:rPr>
            </w:pPr>
            <w:r>
              <w:rPr>
                <w:rFonts w:hint="eastAsia" w:ascii="仿宋_GB2312" w:hAnsi="华文仿宋" w:eastAsia="仿宋_GB2312"/>
                <w:sz w:val="24"/>
              </w:rPr>
              <w:t>本成果的创新点主要表现在</w:t>
            </w:r>
            <w:r>
              <w:rPr>
                <w:rFonts w:hint="eastAsia" w:ascii="仿宋_GB2312" w:hAnsi="华文仿宋" w:eastAsia="仿宋_GB2312"/>
                <w:sz w:val="24"/>
                <w:lang w:eastAsia="zh-CN"/>
              </w:rPr>
              <w:t>四</w:t>
            </w:r>
            <w:r>
              <w:rPr>
                <w:rFonts w:hint="eastAsia" w:ascii="仿宋_GB2312" w:hAnsi="华文仿宋" w:eastAsia="仿宋_GB2312"/>
                <w:sz w:val="24"/>
              </w:rPr>
              <w:t>个方面：</w:t>
            </w:r>
          </w:p>
          <w:p>
            <w:pPr>
              <w:numPr>
                <w:ilvl w:val="0"/>
                <w:numId w:val="4"/>
              </w:numPr>
              <w:tabs>
                <w:tab w:val="left" w:pos="252"/>
              </w:tabs>
              <w:spacing w:line="320" w:lineRule="exact"/>
              <w:rPr>
                <w:rFonts w:hint="eastAsia" w:ascii="仿宋_GB2312" w:hAnsi="华文仿宋" w:eastAsia="仿宋_GB2312"/>
                <w:sz w:val="24"/>
              </w:rPr>
            </w:pPr>
            <w:r>
              <w:rPr>
                <w:rFonts w:hint="eastAsia" w:ascii="仿宋_GB2312" w:hAnsi="华文仿宋" w:eastAsia="仿宋_GB2312"/>
                <w:sz w:val="24"/>
              </w:rPr>
              <w:t>以</w:t>
            </w:r>
            <w:r>
              <w:rPr>
                <w:rFonts w:hint="eastAsia" w:ascii="仿宋_GB2312" w:hAnsi="华文仿宋" w:eastAsia="仿宋_GB2312"/>
                <w:sz w:val="24"/>
                <w:lang w:eastAsia="zh-CN"/>
              </w:rPr>
              <w:t>科</w:t>
            </w:r>
            <w:r>
              <w:rPr>
                <w:rFonts w:hint="eastAsia" w:ascii="仿宋_GB2312" w:hAnsi="华文仿宋" w:eastAsia="仿宋_GB2312"/>
                <w:sz w:val="24"/>
              </w:rPr>
              <w:t>研项目</w:t>
            </w:r>
            <w:r>
              <w:rPr>
                <w:rFonts w:hint="eastAsia" w:ascii="仿宋_GB2312" w:hAnsi="华文仿宋" w:eastAsia="仿宋_GB2312"/>
                <w:sz w:val="24"/>
                <w:lang w:eastAsia="zh-CN"/>
              </w:rPr>
              <w:t>、</w:t>
            </w:r>
            <w:r>
              <w:rPr>
                <w:rFonts w:hint="eastAsia" w:ascii="仿宋_GB2312" w:hAnsi="华文仿宋" w:eastAsia="仿宋_GB2312"/>
                <w:sz w:val="24"/>
              </w:rPr>
              <w:t>学术创新科带动</w:t>
            </w:r>
            <w:r>
              <w:rPr>
                <w:rFonts w:hint="eastAsia" w:ascii="仿宋_GB2312" w:hAnsi="华文仿宋" w:eastAsia="仿宋_GB2312"/>
                <w:sz w:val="24"/>
                <w:lang w:eastAsia="zh-CN"/>
              </w:rPr>
              <w:t>团队</w:t>
            </w:r>
            <w:r>
              <w:rPr>
                <w:rFonts w:hint="eastAsia" w:ascii="仿宋_GB2312" w:hAnsi="华文仿宋" w:eastAsia="仿宋_GB2312"/>
                <w:sz w:val="24"/>
              </w:rPr>
              <w:t>教学</w:t>
            </w:r>
            <w:r>
              <w:rPr>
                <w:rFonts w:hint="eastAsia" w:ascii="仿宋_GB2312" w:hAnsi="华文仿宋" w:eastAsia="仿宋_GB2312"/>
                <w:sz w:val="24"/>
                <w:lang w:eastAsia="zh-CN"/>
              </w:rPr>
              <w:t>水平的提高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cs="Tahoma"/>
                <w:b/>
                <w:color w:val="FF0000"/>
                <w:kern w:val="0"/>
                <w:sz w:val="24"/>
              </w:rPr>
            </w:pPr>
            <w:r>
              <w:rPr>
                <w:rFonts w:hint="eastAsia" w:ascii="Tahoma" w:hAnsi="Tahoma" w:eastAsia="宋体" w:cs="Tahoma"/>
                <w:color w:val="auto"/>
                <w:kern w:val="0"/>
                <w:sz w:val="24"/>
                <w:szCs w:val="24"/>
              </w:rPr>
              <w:t>依托高水平科研项目培养人才</w:t>
            </w:r>
            <w:r>
              <w:rPr>
                <w:rFonts w:hint="eastAsia" w:ascii="Tahoma" w:hAnsi="Tahoma" w:eastAsia="宋体" w:cs="Tahoma"/>
                <w:color w:val="auto"/>
                <w:kern w:val="0"/>
                <w:sz w:val="24"/>
                <w:szCs w:val="24"/>
                <w:lang w:eastAsia="zh-CN"/>
              </w:rPr>
              <w:t>，</w:t>
            </w:r>
            <w:r>
              <w:rPr>
                <w:rFonts w:hint="eastAsia" w:ascii="宋体" w:hAnsi="宋体" w:cs="Tahoma"/>
                <w:color w:val="auto"/>
                <w:kern w:val="0"/>
                <w:sz w:val="24"/>
              </w:rPr>
              <w:t>为学生提供了学以致用的平台，</w:t>
            </w:r>
            <w:r>
              <w:rPr>
                <w:rFonts w:hint="eastAsia" w:ascii="宋体" w:hAnsi="宋体" w:cs="黑体"/>
                <w:color w:val="auto"/>
                <w:sz w:val="24"/>
                <w:szCs w:val="24"/>
              </w:rPr>
              <w:t>以项目导入的方式，提高学生实践能力。</w:t>
            </w:r>
            <w:r>
              <w:rPr>
                <w:rFonts w:hint="eastAsia" w:ascii="宋体" w:hAnsi="宋体" w:cs="Tahoma"/>
                <w:color w:val="auto"/>
                <w:kern w:val="0"/>
                <w:sz w:val="24"/>
              </w:rPr>
              <w:t>学生参与导师课题及省级校级活动，开展田野调查、调研活动</w:t>
            </w:r>
            <w:r>
              <w:rPr>
                <w:rFonts w:hint="eastAsia" w:ascii="宋体" w:hAnsi="宋体" w:cs="Tahoma"/>
                <w:color w:val="auto"/>
                <w:kern w:val="0"/>
                <w:sz w:val="24"/>
                <w:lang w:eastAsia="zh-CN"/>
              </w:rPr>
              <w:t>与科研研究，</w:t>
            </w:r>
            <w:r>
              <w:rPr>
                <w:rFonts w:hint="eastAsia" w:ascii="宋体" w:hAnsi="宋体" w:cs="宋体"/>
                <w:bCs/>
                <w:color w:val="auto"/>
                <w:sz w:val="24"/>
              </w:rPr>
              <w:t>建立以教学科研为导向的教授负责制，依托教师的研究领域，</w:t>
            </w:r>
            <w:r>
              <w:rPr>
                <w:rFonts w:hint="eastAsia" w:ascii="宋体" w:hAnsi="宋体" w:cs="宋体"/>
                <w:bCs/>
                <w:color w:val="auto"/>
                <w:sz w:val="24"/>
                <w:lang w:eastAsia="zh-CN"/>
              </w:rPr>
              <w:t>使优秀</w:t>
            </w:r>
            <w:r>
              <w:rPr>
                <w:rFonts w:hint="eastAsia" w:ascii="宋体" w:hAnsi="宋体" w:cs="宋体"/>
                <w:bCs/>
                <w:color w:val="auto"/>
                <w:sz w:val="24"/>
              </w:rPr>
              <w:t>学生早进课题、进团队。国家社科基金</w:t>
            </w:r>
            <w:r>
              <w:rPr>
                <w:rFonts w:hint="eastAsia" w:ascii="宋体" w:hAnsi="宋体" w:cs="宋体"/>
                <w:bCs/>
                <w:color w:val="auto"/>
                <w:sz w:val="24"/>
                <w:lang w:eastAsia="zh-CN"/>
              </w:rPr>
              <w:t>项目，有李彩霞“</w:t>
            </w:r>
            <w:r>
              <w:rPr>
                <w:rFonts w:hint="eastAsia" w:ascii="宋体" w:hAnsi="宋体" w:cs="宋体"/>
                <w:bCs/>
                <w:color w:val="auto"/>
                <w:sz w:val="24"/>
              </w:rPr>
              <w:t>中国南海诸岛开发进程研究</w:t>
            </w:r>
            <w:r>
              <w:rPr>
                <w:rFonts w:hint="eastAsia" w:ascii="宋体" w:hAnsi="宋体" w:cs="宋体"/>
                <w:bCs/>
                <w:color w:val="auto"/>
                <w:sz w:val="24"/>
                <w:lang w:eastAsia="zh-CN"/>
              </w:rPr>
              <w:t>”，</w:t>
            </w:r>
            <w:r>
              <w:rPr>
                <w:rFonts w:hint="eastAsia" w:ascii="宋体" w:hAnsi="宋体" w:cs="宋体"/>
                <w:bCs/>
                <w:color w:val="auto"/>
                <w:sz w:val="24"/>
              </w:rPr>
              <w:t>马荣江</w:t>
            </w:r>
            <w:r>
              <w:rPr>
                <w:rFonts w:hint="eastAsia" w:ascii="宋体" w:hAnsi="宋体" w:cs="宋体"/>
                <w:bCs/>
                <w:color w:val="auto"/>
                <w:sz w:val="24"/>
                <w:lang w:eastAsia="zh-CN"/>
              </w:rPr>
              <w:t>“</w:t>
            </w:r>
            <w:r>
              <w:rPr>
                <w:rFonts w:hint="eastAsia" w:ascii="宋体" w:hAnsi="宋体" w:cs="宋体"/>
                <w:bCs/>
                <w:color w:val="auto"/>
                <w:sz w:val="24"/>
              </w:rPr>
              <w:t>海南民俗文化生态研究</w:t>
            </w:r>
            <w:r>
              <w:rPr>
                <w:rFonts w:hint="eastAsia" w:ascii="宋体" w:hAnsi="宋体" w:cs="宋体"/>
                <w:bCs/>
                <w:color w:val="auto"/>
                <w:sz w:val="24"/>
                <w:lang w:eastAsia="zh-CN"/>
              </w:rPr>
              <w:t>”；教育部项目，有张平“</w:t>
            </w:r>
            <w:r>
              <w:rPr>
                <w:rFonts w:hint="eastAsia" w:ascii="宋体" w:hAnsi="宋体" w:cs="宋体"/>
                <w:bCs/>
                <w:color w:val="auto"/>
                <w:sz w:val="24"/>
              </w:rPr>
              <w:t>南宋永嘉学派学人之诗研究</w:t>
            </w:r>
            <w:r>
              <w:rPr>
                <w:rFonts w:hint="eastAsia" w:ascii="宋体" w:hAnsi="宋体" w:cs="宋体"/>
                <w:bCs/>
                <w:color w:val="auto"/>
                <w:sz w:val="24"/>
                <w:lang w:eastAsia="zh-CN"/>
              </w:rPr>
              <w:t>”</w:t>
            </w:r>
            <w:r>
              <w:rPr>
                <w:rFonts w:hint="eastAsia" w:ascii="宋体" w:hAnsi="宋体" w:cs="宋体"/>
                <w:bCs/>
                <w:color w:val="auto"/>
                <w:sz w:val="24"/>
                <w:lang w:val="en-US" w:eastAsia="zh-CN"/>
              </w:rPr>
              <w:t>，马荣江《周边外交政策与边疆地区高校留学工作研究》（参与，第二）</w:t>
            </w:r>
            <w:r>
              <w:rPr>
                <w:rFonts w:hint="eastAsia" w:ascii="宋体" w:hAnsi="宋体" w:cs="宋体"/>
                <w:bCs/>
                <w:color w:val="auto"/>
                <w:sz w:val="24"/>
                <w:lang w:eastAsia="zh-CN"/>
              </w:rPr>
              <w:t>；海南省社科联项目，有李彩霞“海上丝绸之路的中转站——海南在古代对外贸易中的地位研究”（2013</w:t>
            </w:r>
            <w:r>
              <w:rPr>
                <w:rFonts w:hint="eastAsia" w:ascii="宋体" w:hAnsi="宋体" w:cs="宋体"/>
                <w:bCs/>
                <w:color w:val="auto"/>
                <w:sz w:val="24"/>
                <w:lang w:val="en-US" w:eastAsia="zh-CN"/>
              </w:rPr>
              <w:t>-2014</w:t>
            </w:r>
            <w:r>
              <w:rPr>
                <w:rFonts w:hint="eastAsia" w:ascii="宋体" w:hAnsi="宋体" w:cs="宋体"/>
                <w:bCs/>
                <w:color w:val="auto"/>
                <w:sz w:val="24"/>
                <w:lang w:eastAsia="zh-CN"/>
              </w:rPr>
              <w:t>），海滨“独向天涯的北宋宰相丁谓”（2014），张平“文学视野下的丘濬研究”（2015），马荣江“海南苗族史料研究”（2018）</w:t>
            </w:r>
            <w:r>
              <w:rPr>
                <w:rFonts w:hint="eastAsia" w:ascii="宋体" w:hAnsi="宋体" w:cs="宋体"/>
                <w:color w:val="auto"/>
                <w:kern w:val="0"/>
                <w:sz w:val="24"/>
                <w:szCs w:val="24"/>
                <w:u w:val="none"/>
                <w:shd w:val="clear" w:color="auto" w:fill="auto"/>
                <w:lang w:val="en-US" w:eastAsia="zh-CN" w:bidi="ar"/>
              </w:rPr>
              <w:t>“</w:t>
            </w:r>
            <w:r>
              <w:rPr>
                <w:rFonts w:hint="eastAsia" w:ascii="宋体" w:hAnsi="宋体" w:eastAsia="宋体" w:cs="宋体"/>
                <w:color w:val="auto"/>
                <w:kern w:val="0"/>
                <w:sz w:val="24"/>
                <w:szCs w:val="24"/>
                <w:u w:val="none"/>
                <w:shd w:val="clear" w:color="auto" w:fill="auto"/>
                <w:lang w:val="en-US" w:eastAsia="zh-CN" w:bidi="ar"/>
              </w:rPr>
              <w:t>传播与渗透——海岛民俗与大陆文化</w:t>
            </w:r>
            <w:r>
              <w:rPr>
                <w:rFonts w:hint="eastAsia" w:ascii="宋体" w:hAnsi="宋体" w:cs="宋体"/>
                <w:color w:val="auto"/>
                <w:kern w:val="0"/>
                <w:sz w:val="24"/>
                <w:szCs w:val="24"/>
                <w:u w:val="none"/>
                <w:shd w:val="clear" w:color="auto" w:fill="auto"/>
                <w:lang w:val="en-US" w:eastAsia="zh-CN" w:bidi="ar"/>
              </w:rPr>
              <w:t>”</w:t>
            </w:r>
            <w:r>
              <w:rPr>
                <w:rFonts w:hint="eastAsia" w:ascii="宋体" w:hAnsi="宋体" w:cs="宋体"/>
                <w:bCs/>
                <w:color w:val="auto"/>
                <w:sz w:val="24"/>
                <w:lang w:eastAsia="zh-CN"/>
              </w:rPr>
              <w:t>等。海南省</w:t>
            </w:r>
            <w:r>
              <w:rPr>
                <w:rFonts w:hint="eastAsia" w:ascii="宋体" w:hAnsi="宋体" w:cs="宋体"/>
                <w:bCs/>
                <w:color w:val="auto"/>
                <w:sz w:val="24"/>
                <w:lang w:val="en-US" w:eastAsia="zh-CN"/>
              </w:rPr>
              <w:t>教育厅项目，有李彩霞“南海诸岛历史事件编年”等。专著有海滨《独向天涯的北宋宰相丁谓》、马荣江《中国文学文献学》、李彩霞《南海诸岛历史事件编年》等。</w:t>
            </w:r>
            <w:r>
              <w:rPr>
                <w:rFonts w:hint="eastAsia" w:ascii="宋体" w:hAnsi="宋体" w:cs="宋体"/>
                <w:color w:val="auto"/>
                <w:kern w:val="0"/>
                <w:sz w:val="24"/>
                <w:szCs w:val="24"/>
                <w:u w:val="none"/>
                <w:shd w:val="clear" w:color="auto" w:fill="auto"/>
                <w:lang w:val="en-US" w:eastAsia="zh-CN" w:bidi="ar"/>
              </w:rPr>
              <w:t>特色</w:t>
            </w:r>
            <w:r>
              <w:rPr>
                <w:rFonts w:hint="eastAsia" w:ascii="宋体" w:hAnsi="宋体" w:eastAsia="宋体" w:cs="宋体"/>
                <w:color w:val="auto"/>
                <w:kern w:val="0"/>
                <w:sz w:val="24"/>
                <w:szCs w:val="24"/>
                <w:u w:val="none"/>
                <w:shd w:val="clear" w:color="auto" w:fill="auto"/>
                <w:lang w:val="en-US" w:eastAsia="zh-CN" w:bidi="ar"/>
              </w:rPr>
              <w:t>方向为海洋文学</w:t>
            </w:r>
            <w:r>
              <w:rPr>
                <w:rFonts w:hint="eastAsia" w:ascii="宋体" w:hAnsi="宋体" w:cs="宋体"/>
                <w:color w:val="auto"/>
                <w:kern w:val="0"/>
                <w:sz w:val="24"/>
                <w:szCs w:val="24"/>
                <w:u w:val="none"/>
                <w:shd w:val="clear" w:color="auto" w:fill="auto"/>
                <w:lang w:val="en-US" w:eastAsia="zh-CN" w:bidi="ar"/>
              </w:rPr>
              <w:t>、</w:t>
            </w:r>
            <w:r>
              <w:rPr>
                <w:rFonts w:hint="eastAsia" w:ascii="宋体" w:hAnsi="宋体" w:eastAsia="宋体" w:cs="宋体"/>
                <w:color w:val="auto"/>
                <w:kern w:val="0"/>
                <w:sz w:val="24"/>
                <w:szCs w:val="24"/>
                <w:u w:val="none"/>
                <w:shd w:val="clear" w:color="auto" w:fill="auto"/>
                <w:lang w:val="en-US" w:eastAsia="zh-CN" w:bidi="ar"/>
              </w:rPr>
              <w:t>区域文学，</w:t>
            </w:r>
            <w:r>
              <w:rPr>
                <w:rFonts w:hint="eastAsia" w:ascii="宋体" w:hAnsi="宋体" w:cs="宋体"/>
                <w:color w:val="auto"/>
                <w:kern w:val="0"/>
                <w:sz w:val="24"/>
                <w:szCs w:val="24"/>
                <w:u w:val="none"/>
                <w:shd w:val="clear" w:color="auto" w:fill="auto"/>
                <w:lang w:val="en-US" w:eastAsia="zh-CN" w:bidi="ar"/>
              </w:rPr>
              <w:t>教改</w:t>
            </w:r>
            <w:r>
              <w:rPr>
                <w:rFonts w:hint="eastAsia" w:ascii="宋体" w:hAnsi="宋体" w:eastAsia="宋体" w:cs="宋体"/>
                <w:color w:val="auto"/>
                <w:kern w:val="0"/>
                <w:sz w:val="24"/>
                <w:szCs w:val="24"/>
                <w:u w:val="none"/>
                <w:shd w:val="clear" w:color="auto" w:fill="auto"/>
                <w:lang w:val="en-US" w:eastAsia="zh-CN" w:bidi="ar"/>
              </w:rPr>
              <w:t>项目《基于高校公共教学平台的中国海洋文学嵌入式教学的理论与实践》</w:t>
            </w:r>
            <w:r>
              <w:rPr>
                <w:rFonts w:hint="eastAsia" w:ascii="宋体" w:hAnsi="宋体" w:cs="宋体"/>
                <w:color w:val="auto"/>
                <w:kern w:val="0"/>
                <w:sz w:val="24"/>
                <w:szCs w:val="24"/>
                <w:u w:val="none"/>
                <w:shd w:val="clear" w:color="auto" w:fill="auto"/>
                <w:lang w:val="en-US" w:eastAsia="zh-CN" w:bidi="ar"/>
              </w:rPr>
              <w:t>，</w:t>
            </w:r>
            <w:r>
              <w:rPr>
                <w:rFonts w:hint="eastAsia" w:ascii="宋体" w:hAnsi="宋体" w:eastAsia="宋体" w:cs="宋体"/>
                <w:color w:val="auto"/>
                <w:kern w:val="0"/>
                <w:sz w:val="24"/>
                <w:szCs w:val="24"/>
                <w:u w:val="none"/>
                <w:shd w:val="clear" w:color="auto" w:fill="auto"/>
                <w:lang w:val="en-US" w:eastAsia="zh-CN" w:bidi="ar"/>
              </w:rPr>
              <w:t>论文《中国古代海洋文学研究的拓新之路》</w:t>
            </w:r>
            <w:r>
              <w:rPr>
                <w:rFonts w:hint="eastAsia" w:ascii="宋体" w:hAnsi="宋体" w:cs="宋体"/>
                <w:color w:val="auto"/>
                <w:kern w:val="0"/>
                <w:sz w:val="24"/>
                <w:szCs w:val="24"/>
                <w:u w:val="none"/>
                <w:shd w:val="clear" w:color="auto" w:fill="auto"/>
                <w:lang w:val="en-US" w:eastAsia="zh-CN" w:bidi="ar"/>
              </w:rPr>
              <w:t>、</w:t>
            </w:r>
            <w:r>
              <w:rPr>
                <w:rFonts w:hint="eastAsia" w:ascii="宋体" w:hAnsi="宋体" w:eastAsia="宋体" w:cs="宋体"/>
                <w:color w:val="auto"/>
                <w:kern w:val="0"/>
                <w:sz w:val="24"/>
                <w:szCs w:val="24"/>
                <w:u w:val="none"/>
                <w:shd w:val="clear" w:color="auto" w:fill="auto"/>
                <w:lang w:val="en-US" w:eastAsia="zh-CN" w:bidi="ar"/>
              </w:rPr>
              <w:t>《海瑞诗歌地图研究》上下篇</w:t>
            </w:r>
            <w:r>
              <w:rPr>
                <w:rFonts w:hint="eastAsia" w:ascii="宋体" w:hAnsi="宋体" w:cs="宋体"/>
                <w:color w:val="auto"/>
                <w:kern w:val="0"/>
                <w:sz w:val="24"/>
                <w:szCs w:val="24"/>
                <w:u w:val="none"/>
                <w:shd w:val="clear" w:color="auto" w:fill="auto"/>
                <w:lang w:val="en-US" w:eastAsia="zh-CN" w:bidi="ar"/>
              </w:rPr>
              <w:t>，著作</w:t>
            </w:r>
            <w:r>
              <w:rPr>
                <w:rFonts w:hint="eastAsia" w:ascii="宋体" w:hAnsi="宋体" w:eastAsia="宋体" w:cs="宋体"/>
                <w:color w:val="auto"/>
                <w:kern w:val="0"/>
                <w:sz w:val="24"/>
                <w:szCs w:val="24"/>
                <w:u w:val="none"/>
                <w:shd w:val="clear" w:color="auto" w:fill="auto"/>
                <w:lang w:val="en-US" w:eastAsia="zh-CN" w:bidi="ar"/>
              </w:rPr>
              <w:t>《独向天涯的北宋宰相丁谓》等从海洋文学的角度拓宽了古代文学的研究视野。</w:t>
            </w:r>
          </w:p>
          <w:p>
            <w:pPr>
              <w:numPr>
                <w:ilvl w:val="0"/>
                <w:numId w:val="0"/>
              </w:numPr>
              <w:ind w:firstLine="480" w:firstLineChars="200"/>
              <w:rPr>
                <w:rFonts w:hint="eastAsia" w:ascii="仿宋_GB2312" w:hAnsi="华文仿宋" w:eastAsia="仿宋_GB2312"/>
                <w:sz w:val="24"/>
              </w:rPr>
            </w:pPr>
          </w:p>
          <w:p>
            <w:pPr>
              <w:numPr>
                <w:ilvl w:val="0"/>
                <w:numId w:val="4"/>
              </w:numPr>
              <w:tabs>
                <w:tab w:val="left" w:pos="252"/>
              </w:tabs>
              <w:spacing w:line="320" w:lineRule="exact"/>
              <w:rPr>
                <w:rFonts w:hint="eastAsia" w:ascii="宋体" w:hAnsi="宋体" w:eastAsia="宋体" w:cs="宋体"/>
                <w:color w:val="auto"/>
                <w:kern w:val="0"/>
                <w:sz w:val="24"/>
                <w:szCs w:val="24"/>
                <w:u w:val="none"/>
                <w:shd w:val="clear" w:color="auto" w:fill="auto"/>
                <w:lang w:val="en-US" w:eastAsia="zh-CN" w:bidi="ar"/>
              </w:rPr>
            </w:pPr>
            <w:r>
              <w:rPr>
                <w:rFonts w:hint="eastAsia" w:ascii="仿宋_GB2312" w:hAnsi="华文仿宋" w:eastAsia="仿宋_GB2312"/>
                <w:sz w:val="24"/>
                <w:lang w:val="en-US" w:eastAsia="zh-CN"/>
              </w:rPr>
              <w:t>兼容地方特色，</w:t>
            </w:r>
            <w:r>
              <w:rPr>
                <w:rFonts w:hint="eastAsia" w:ascii="仿宋_GB2312" w:hAnsi="华文仿宋" w:eastAsia="仿宋_GB2312"/>
                <w:sz w:val="24"/>
              </w:rPr>
              <w:t>提高学生人文素养</w:t>
            </w:r>
          </w:p>
          <w:p>
            <w:pPr>
              <w:numPr>
                <w:ilvl w:val="0"/>
                <w:numId w:val="0"/>
              </w:numPr>
              <w:tabs>
                <w:tab w:val="left" w:pos="252"/>
              </w:tabs>
              <w:spacing w:line="320" w:lineRule="exact"/>
              <w:ind w:firstLine="480" w:firstLineChars="200"/>
              <w:rPr>
                <w:rFonts w:hint="eastAsia" w:ascii="宋体" w:hAnsi="宋体" w:eastAsia="宋体" w:cs="宋体"/>
                <w:color w:val="auto"/>
                <w:kern w:val="0"/>
                <w:sz w:val="24"/>
                <w:szCs w:val="24"/>
                <w:lang w:val="en-US" w:eastAsia="zh-CN" w:bidi="ar"/>
              </w:rPr>
            </w:pPr>
            <w:r>
              <w:rPr>
                <w:rFonts w:hint="eastAsia" w:ascii="宋体" w:hAnsi="宋体" w:cs="黑体"/>
                <w:color w:val="auto"/>
                <w:sz w:val="24"/>
                <w:szCs w:val="24"/>
              </w:rPr>
              <w:t>将地域文化</w:t>
            </w:r>
            <w:r>
              <w:rPr>
                <w:rFonts w:hint="eastAsia" w:ascii="宋体" w:hAnsi="宋体" w:cs="黑体"/>
                <w:color w:val="auto"/>
                <w:sz w:val="24"/>
                <w:szCs w:val="24"/>
                <w:lang w:eastAsia="zh-CN"/>
              </w:rPr>
              <w:t>与</w:t>
            </w:r>
            <w:r>
              <w:rPr>
                <w:rFonts w:hint="eastAsia" w:ascii="宋体" w:hAnsi="宋体" w:cs="黑体"/>
                <w:color w:val="auto"/>
                <w:sz w:val="24"/>
                <w:szCs w:val="24"/>
              </w:rPr>
              <w:t>风土人情融入实践</w:t>
            </w:r>
            <w:r>
              <w:rPr>
                <w:rFonts w:hint="eastAsia" w:ascii="宋体" w:hAnsi="宋体" w:cs="黑体"/>
                <w:color w:val="auto"/>
                <w:sz w:val="24"/>
                <w:szCs w:val="24"/>
                <w:lang w:eastAsia="zh-CN"/>
              </w:rPr>
              <w:t>教学</w:t>
            </w:r>
            <w:r>
              <w:rPr>
                <w:rFonts w:hint="eastAsia" w:ascii="宋体" w:hAnsi="宋体" w:cs="黑体"/>
                <w:color w:val="auto"/>
                <w:sz w:val="24"/>
                <w:szCs w:val="24"/>
              </w:rPr>
              <w:t>，本土化实践可强化学生对本地的认识与了解。将地方性案例与知识融入教学实践中，将本土地域文化结合专业创意，发掘、保护和传承地域文化，</w:t>
            </w:r>
            <w:r>
              <w:rPr>
                <w:rFonts w:hint="eastAsia" w:ascii="宋体" w:hAnsi="宋体" w:cs="黑体"/>
                <w:color w:val="auto"/>
                <w:sz w:val="24"/>
                <w:szCs w:val="24"/>
                <w:lang w:eastAsia="zh-CN"/>
              </w:rPr>
              <w:t>增加文学的</w:t>
            </w:r>
            <w:r>
              <w:rPr>
                <w:rFonts w:hint="eastAsia" w:ascii="宋体" w:hAnsi="宋体" w:cs="黑体"/>
                <w:color w:val="auto"/>
                <w:sz w:val="24"/>
                <w:szCs w:val="24"/>
              </w:rPr>
              <w:t>特色和内涵。</w:t>
            </w:r>
            <w:r>
              <w:rPr>
                <w:rFonts w:hint="eastAsia" w:ascii="宋体" w:hAnsi="宋体" w:cs="仿宋"/>
                <w:color w:val="auto"/>
                <w:sz w:val="24"/>
                <w:szCs w:val="24"/>
              </w:rPr>
              <w:t>发掘整理地方文化资源，发掘海南地方文化的优点和亮点，海南文化建设</w:t>
            </w:r>
            <w:r>
              <w:rPr>
                <w:rFonts w:hint="eastAsia" w:ascii="宋体" w:hAnsi="宋体" w:cs="仿宋"/>
                <w:color w:val="auto"/>
                <w:sz w:val="24"/>
                <w:szCs w:val="24"/>
                <w:lang w:eastAsia="zh-CN"/>
              </w:rPr>
              <w:t>，</w:t>
            </w:r>
            <w:r>
              <w:rPr>
                <w:rFonts w:hint="eastAsia" w:ascii="宋体" w:hAnsi="宋体" w:cs="仿宋"/>
                <w:color w:val="auto"/>
                <w:sz w:val="24"/>
                <w:szCs w:val="24"/>
              </w:rPr>
              <w:t>进行“</w:t>
            </w:r>
            <w:r>
              <w:rPr>
                <w:rFonts w:hint="eastAsia" w:ascii="宋体" w:hAnsi="宋体" w:cs="仿宋"/>
                <w:color w:val="auto"/>
                <w:kern w:val="0"/>
                <w:sz w:val="24"/>
                <w:szCs w:val="24"/>
              </w:rPr>
              <w:t>突出海南特色-海南大学国学通识教育”探索与实践</w:t>
            </w:r>
            <w:r>
              <w:rPr>
                <w:rFonts w:hint="eastAsia" w:ascii="宋体" w:hAnsi="宋体" w:cs="仿宋"/>
                <w:color w:val="auto"/>
                <w:kern w:val="0"/>
                <w:sz w:val="24"/>
                <w:szCs w:val="24"/>
                <w:lang w:eastAsia="zh-CN"/>
              </w:rPr>
              <w:t>。</w:t>
            </w:r>
            <w:r>
              <w:rPr>
                <w:rFonts w:hint="eastAsia" w:ascii="宋体" w:hAnsi="宋体" w:cs="Tahoma"/>
                <w:color w:val="auto"/>
                <w:kern w:val="0"/>
                <w:sz w:val="24"/>
              </w:rPr>
              <w:t>海南地方文化</w:t>
            </w:r>
            <w:r>
              <w:rPr>
                <w:rFonts w:hint="eastAsia" w:ascii="宋体" w:hAnsi="宋体" w:cs="Tahoma"/>
                <w:color w:val="auto"/>
                <w:kern w:val="0"/>
                <w:sz w:val="24"/>
                <w:lang w:eastAsia="zh-CN"/>
              </w:rPr>
              <w:t>与</w:t>
            </w:r>
            <w:r>
              <w:rPr>
                <w:rFonts w:hint="eastAsia" w:ascii="宋体" w:hAnsi="宋体" w:cs="Tahoma"/>
                <w:color w:val="auto"/>
                <w:kern w:val="0"/>
                <w:sz w:val="24"/>
              </w:rPr>
              <w:t>名人，海</w:t>
            </w:r>
            <w:r>
              <w:rPr>
                <w:rFonts w:hint="eastAsia" w:ascii="宋体" w:hAnsi="宋体" w:cs="Tahoma"/>
                <w:color w:val="auto"/>
                <w:kern w:val="0"/>
                <w:sz w:val="24"/>
                <w:lang w:eastAsia="zh-CN"/>
              </w:rPr>
              <w:t>洋文学</w:t>
            </w:r>
            <w:r>
              <w:rPr>
                <w:rFonts w:hint="eastAsia" w:ascii="宋体" w:hAnsi="宋体" w:cs="Tahoma"/>
                <w:color w:val="auto"/>
                <w:kern w:val="0"/>
                <w:sz w:val="24"/>
              </w:rPr>
              <w:t>文献整理。</w:t>
            </w:r>
            <w:r>
              <w:rPr>
                <w:rFonts w:hint="eastAsia" w:ascii="宋体" w:hAnsi="宋体" w:eastAsia="宋体" w:cs="宋体"/>
                <w:color w:val="auto"/>
                <w:kern w:val="0"/>
                <w:sz w:val="24"/>
                <w:szCs w:val="24"/>
                <w:u w:val="none"/>
                <w:shd w:val="clear" w:color="auto" w:fill="auto"/>
                <w:lang w:val="en-US" w:eastAsia="zh-CN" w:bidi="ar"/>
              </w:rPr>
              <w:t>项目、论文和专著是围绕海洋、</w:t>
            </w:r>
            <w:r>
              <w:rPr>
                <w:rFonts w:hint="eastAsia" w:ascii="宋体" w:hAnsi="宋体" w:cs="宋体"/>
                <w:color w:val="auto"/>
                <w:kern w:val="0"/>
                <w:sz w:val="24"/>
                <w:szCs w:val="24"/>
                <w:u w:val="none"/>
                <w:shd w:val="clear" w:color="auto" w:fill="auto"/>
                <w:lang w:val="en-US" w:eastAsia="zh-CN" w:bidi="ar"/>
              </w:rPr>
              <w:t>少数民族、</w:t>
            </w:r>
            <w:r>
              <w:rPr>
                <w:rFonts w:hint="eastAsia" w:ascii="宋体" w:hAnsi="宋体" w:eastAsia="宋体" w:cs="宋体"/>
                <w:color w:val="auto"/>
                <w:kern w:val="0"/>
                <w:sz w:val="24"/>
                <w:szCs w:val="24"/>
                <w:u w:val="none"/>
                <w:shd w:val="clear" w:color="auto" w:fill="auto"/>
                <w:lang w:val="en-US" w:eastAsia="zh-CN" w:bidi="ar"/>
              </w:rPr>
              <w:t>民俗等</w:t>
            </w:r>
            <w:r>
              <w:rPr>
                <w:rFonts w:hint="eastAsia" w:ascii="宋体" w:hAnsi="宋体" w:eastAsia="宋体" w:cs="宋体"/>
                <w:b w:val="0"/>
                <w:i w:val="0"/>
                <w:caps w:val="0"/>
                <w:color w:val="auto"/>
                <w:spacing w:val="0"/>
                <w:sz w:val="24"/>
                <w:szCs w:val="24"/>
                <w:shd w:val="clear" w:color="auto" w:fill="auto"/>
                <w:lang w:val="en-US" w:eastAsia="zh-CN"/>
              </w:rPr>
              <w:t>地方特色展开</w:t>
            </w:r>
            <w:r>
              <w:rPr>
                <w:rFonts w:hint="eastAsia" w:ascii="宋体" w:hAnsi="宋体" w:eastAsia="宋体" w:cs="宋体"/>
                <w:color w:val="auto"/>
                <w:kern w:val="0"/>
                <w:sz w:val="24"/>
                <w:szCs w:val="24"/>
                <w:u w:val="none"/>
                <w:shd w:val="clear" w:color="auto" w:fill="auto"/>
                <w:lang w:val="en-US" w:eastAsia="zh-CN" w:bidi="ar"/>
              </w:rPr>
              <w:t>，如</w:t>
            </w:r>
            <w:r>
              <w:rPr>
                <w:rFonts w:hint="eastAsia" w:ascii="宋体" w:hAnsi="宋体" w:eastAsia="宋体" w:cs="宋体"/>
                <w:b w:val="0"/>
                <w:i w:val="0"/>
                <w:caps w:val="0"/>
                <w:color w:val="auto"/>
                <w:spacing w:val="0"/>
                <w:sz w:val="24"/>
                <w:szCs w:val="24"/>
                <w:shd w:val="clear" w:color="auto" w:fill="auto"/>
                <w:lang w:val="en-US" w:eastAsia="zh-CN"/>
              </w:rPr>
              <w:t>海南本土作家丘濬、海瑞的文学思想研究，以苏轼、卢多逊、丁谓为代表的海南贬官文化研究，以海南道士白玉蟾为代表的</w:t>
            </w:r>
            <w:r>
              <w:rPr>
                <w:rFonts w:hint="eastAsia" w:ascii="宋体" w:hAnsi="宋体" w:cs="宋体"/>
                <w:b w:val="0"/>
                <w:i w:val="0"/>
                <w:caps w:val="0"/>
                <w:color w:val="auto"/>
                <w:spacing w:val="0"/>
                <w:sz w:val="24"/>
                <w:szCs w:val="24"/>
                <w:shd w:val="clear" w:color="auto" w:fill="auto"/>
                <w:lang w:val="en-US" w:eastAsia="zh-CN"/>
              </w:rPr>
              <w:t>哲学</w:t>
            </w:r>
            <w:r>
              <w:rPr>
                <w:rFonts w:hint="eastAsia" w:ascii="宋体" w:hAnsi="宋体" w:eastAsia="宋体" w:cs="宋体"/>
                <w:b w:val="0"/>
                <w:i w:val="0"/>
                <w:caps w:val="0"/>
                <w:color w:val="auto"/>
                <w:spacing w:val="0"/>
                <w:sz w:val="24"/>
                <w:szCs w:val="24"/>
                <w:shd w:val="clear" w:color="auto" w:fill="auto"/>
                <w:lang w:val="en-US" w:eastAsia="zh-CN"/>
              </w:rPr>
              <w:t>思想研究等。</w:t>
            </w:r>
            <w:r>
              <w:rPr>
                <w:rFonts w:hint="eastAsia" w:ascii="宋体" w:hAnsi="宋体" w:eastAsia="宋体" w:cs="宋体"/>
                <w:color w:val="auto"/>
                <w:sz w:val="24"/>
                <w:szCs w:val="24"/>
                <w:shd w:val="clear" w:color="auto" w:fill="auto"/>
                <w:lang w:eastAsia="zh-CN"/>
              </w:rPr>
              <w:t>海南区域文学与文化、文献学交叉学科的研究，</w:t>
            </w:r>
            <w:r>
              <w:rPr>
                <w:rFonts w:hint="eastAsia" w:ascii="宋体" w:hAnsi="宋体" w:eastAsia="宋体" w:cs="宋体"/>
                <w:color w:val="auto"/>
                <w:kern w:val="0"/>
                <w:sz w:val="24"/>
                <w:szCs w:val="24"/>
                <w:lang w:val="en-US" w:eastAsia="zh-CN" w:bidi="ar"/>
              </w:rPr>
              <w:t>提升传统优势学科，优化学科结构。</w:t>
            </w:r>
            <w:r>
              <w:rPr>
                <w:rFonts w:hint="eastAsia" w:ascii="宋体" w:hAnsi="宋体" w:cs="宋体"/>
                <w:color w:val="auto"/>
                <w:kern w:val="0"/>
                <w:sz w:val="24"/>
                <w:szCs w:val="24"/>
                <w:lang w:val="en-US" w:eastAsia="zh-CN" w:bidi="ar"/>
              </w:rPr>
              <w:t>通过</w:t>
            </w:r>
            <w:r>
              <w:rPr>
                <w:rFonts w:hint="eastAsia" w:ascii="宋体" w:hAnsi="宋体" w:cs="Tahoma"/>
                <w:color w:val="auto"/>
                <w:kern w:val="0"/>
                <w:sz w:val="24"/>
              </w:rPr>
              <w:t>新媒体手段，</w:t>
            </w:r>
            <w:r>
              <w:rPr>
                <w:rFonts w:hint="eastAsia" w:ascii="宋体" w:hAnsi="宋体" w:cs="黑体"/>
                <w:color w:val="auto"/>
                <w:sz w:val="24"/>
                <w:szCs w:val="24"/>
              </w:rPr>
              <w:t>如公众号、微信、微博、网络视频、图库、数据库、云课堂等</w:t>
            </w:r>
            <w:r>
              <w:rPr>
                <w:rFonts w:hint="eastAsia" w:ascii="宋体" w:hAnsi="宋体" w:cs="Tahoma"/>
                <w:color w:val="auto"/>
                <w:kern w:val="0"/>
                <w:sz w:val="24"/>
              </w:rPr>
              <w:t>线上线下</w:t>
            </w:r>
            <w:r>
              <w:rPr>
                <w:rFonts w:hint="eastAsia" w:ascii="宋体" w:hAnsi="宋体" w:cs="Tahoma"/>
                <w:color w:val="auto"/>
                <w:kern w:val="0"/>
                <w:sz w:val="24"/>
                <w:lang w:eastAsia="zh-CN"/>
              </w:rPr>
              <w:t>方式</w:t>
            </w:r>
            <w:r>
              <w:rPr>
                <w:rFonts w:hint="eastAsia" w:ascii="宋体" w:hAnsi="宋体" w:cs="黑体"/>
                <w:color w:val="auto"/>
                <w:sz w:val="24"/>
                <w:szCs w:val="24"/>
                <w:lang w:eastAsia="zh-CN"/>
              </w:rPr>
              <w:t>，</w:t>
            </w:r>
            <w:r>
              <w:rPr>
                <w:rFonts w:hint="eastAsia" w:ascii="宋体" w:hAnsi="宋体" w:cs="Tahoma"/>
                <w:color w:val="auto"/>
                <w:kern w:val="0"/>
                <w:sz w:val="24"/>
              </w:rPr>
              <w:t>更新精品课资源库，</w:t>
            </w:r>
            <w:r>
              <w:rPr>
                <w:rFonts w:hint="eastAsia" w:ascii="宋体" w:hAnsi="宋体" w:eastAsia="宋体" w:cs="宋体"/>
                <w:color w:val="auto"/>
                <w:kern w:val="0"/>
                <w:sz w:val="24"/>
                <w:szCs w:val="24"/>
                <w:u w:val="none"/>
                <w:shd w:val="clear" w:color="auto" w:fill="auto"/>
                <w:lang w:val="en-US" w:eastAsia="zh-CN" w:bidi="ar"/>
              </w:rPr>
              <w:t>完善课程的数字资源建设，学生的自主学习、研究性、讨论式方式加强，形成本科、硕士、人文通识经典课程一体化的人才培养体系。</w:t>
            </w:r>
          </w:p>
          <w:p>
            <w:pPr>
              <w:numPr>
                <w:ilvl w:val="0"/>
                <w:numId w:val="0"/>
              </w:numPr>
              <w:tabs>
                <w:tab w:val="left" w:pos="252"/>
              </w:tabs>
              <w:spacing w:line="320" w:lineRule="exact"/>
              <w:ind w:leftChars="0"/>
              <w:rPr>
                <w:rFonts w:hint="eastAsia" w:ascii="仿宋_GB2312" w:hAnsi="华文仿宋" w:eastAsia="仿宋_GB2312"/>
                <w:sz w:val="24"/>
              </w:rPr>
            </w:pPr>
          </w:p>
          <w:p>
            <w:pPr>
              <w:numPr>
                <w:ilvl w:val="0"/>
                <w:numId w:val="4"/>
              </w:numPr>
              <w:tabs>
                <w:tab w:val="left" w:pos="252"/>
              </w:tabs>
              <w:spacing w:line="320" w:lineRule="exact"/>
              <w:ind w:left="0" w:leftChars="0" w:firstLine="0" w:firstLineChars="0"/>
              <w:rPr>
                <w:rFonts w:hint="eastAsia" w:ascii="仿宋_GB2312" w:hAnsi="华文仿宋" w:eastAsia="仿宋_GB2312"/>
                <w:sz w:val="24"/>
              </w:rPr>
            </w:pPr>
            <w:r>
              <w:rPr>
                <w:rFonts w:hint="eastAsia" w:ascii="仿宋_GB2312" w:hAnsi="华文仿宋" w:eastAsia="仿宋_GB2312"/>
                <w:sz w:val="24"/>
              </w:rPr>
              <w:t>突出</w:t>
            </w:r>
            <w:r>
              <w:rPr>
                <w:rFonts w:hint="eastAsia" w:ascii="仿宋_GB2312" w:hAnsi="华文仿宋" w:eastAsia="仿宋_GB2312"/>
                <w:sz w:val="24"/>
                <w:lang w:eastAsia="zh-CN"/>
              </w:rPr>
              <w:t>专业</w:t>
            </w:r>
            <w:r>
              <w:rPr>
                <w:rFonts w:hint="eastAsia" w:ascii="仿宋_GB2312" w:hAnsi="华文仿宋" w:eastAsia="仿宋_GB2312"/>
                <w:sz w:val="24"/>
              </w:rPr>
              <w:t>实践教学</w:t>
            </w:r>
            <w:r>
              <w:rPr>
                <w:rFonts w:hint="eastAsia" w:ascii="仿宋_GB2312" w:hAnsi="华文仿宋" w:eastAsia="仿宋_GB2312"/>
                <w:sz w:val="24"/>
                <w:lang w:eastAsia="zh-CN"/>
              </w:rPr>
              <w:t>，培养应用型人才</w:t>
            </w:r>
          </w:p>
          <w:p>
            <w:pPr>
              <w:keepNext w:val="0"/>
              <w:keepLines w:val="0"/>
              <w:pageBreakBefore w:val="0"/>
              <w:widowControl/>
              <w:shd w:val="clear" w:color="auto" w:fill="FFFFFF"/>
              <w:kinsoku/>
              <w:wordWrap/>
              <w:overflowPunct/>
              <w:topLinePunct w:val="0"/>
              <w:autoSpaceDE/>
              <w:bidi w:val="0"/>
              <w:adjustRightInd/>
              <w:spacing w:beforeAutospacing="0" w:line="240" w:lineRule="auto"/>
              <w:ind w:firstLine="480"/>
              <w:jc w:val="left"/>
              <w:textAlignment w:val="auto"/>
              <w:rPr>
                <w:rFonts w:hint="eastAsia" w:ascii="宋体" w:hAnsi="宋体" w:cs="Tahoma"/>
                <w:color w:val="auto"/>
                <w:kern w:val="0"/>
                <w:sz w:val="24"/>
                <w:lang w:eastAsia="zh-CN"/>
              </w:rPr>
            </w:pPr>
            <w:r>
              <w:rPr>
                <w:rFonts w:hint="eastAsia" w:ascii="宋体" w:hAnsi="宋体" w:cs="Tahoma"/>
                <w:color w:val="auto"/>
                <w:kern w:val="0"/>
                <w:sz w:val="24"/>
              </w:rPr>
              <w:t>加强实践教学环节，专业实践教学环节学分增加到25学分，占总学分的15%以上。</w:t>
            </w:r>
            <w:r>
              <w:rPr>
                <w:rFonts w:hint="eastAsia" w:ascii="宋体" w:hAnsi="宋体" w:cs="Tahoma"/>
                <w:color w:val="auto"/>
                <w:kern w:val="0"/>
                <w:sz w:val="24"/>
                <w:lang w:eastAsia="zh-CN"/>
              </w:rPr>
              <w:t>鼓励学生参与与</w:t>
            </w:r>
            <w:r>
              <w:rPr>
                <w:rFonts w:hint="eastAsia" w:ascii="宋体" w:hAnsi="宋体" w:cs="Tahoma"/>
                <w:color w:val="auto"/>
                <w:kern w:val="0"/>
                <w:sz w:val="24"/>
              </w:rPr>
              <w:t>专业相关的重要比赛，如全国诗词大赛、全国大学生诗歌节、演讲比赛进行教学，专业学习效果事半功倍。</w:t>
            </w:r>
            <w:r>
              <w:rPr>
                <w:rFonts w:hint="eastAsia" w:ascii="宋体" w:hAnsi="宋体" w:cs="Tahoma"/>
                <w:color w:val="auto"/>
                <w:kern w:val="0"/>
                <w:sz w:val="24"/>
                <w:lang w:eastAsia="zh-CN"/>
              </w:rPr>
              <w:t>依托</w:t>
            </w:r>
            <w:r>
              <w:rPr>
                <w:rFonts w:hint="eastAsia" w:ascii="宋体" w:hAnsi="宋体" w:cs="Tahoma"/>
                <w:color w:val="auto"/>
                <w:kern w:val="0"/>
                <w:sz w:val="24"/>
              </w:rPr>
              <w:t>专业实践平台，</w:t>
            </w:r>
            <w:r>
              <w:rPr>
                <w:rFonts w:hint="eastAsia" w:ascii="宋体" w:hAnsi="宋体" w:cs="Tahoma"/>
                <w:color w:val="auto"/>
                <w:kern w:val="0"/>
                <w:sz w:val="24"/>
                <w:lang w:eastAsia="zh-CN"/>
              </w:rPr>
              <w:t>与</w:t>
            </w:r>
            <w:r>
              <w:rPr>
                <w:rFonts w:hint="eastAsia" w:ascii="宋体" w:hAnsi="宋体" w:cs="Tahoma"/>
                <w:color w:val="auto"/>
                <w:kern w:val="0"/>
                <w:sz w:val="24"/>
              </w:rPr>
              <w:t>海南日报、海南国际旅游岛商报、南海网、海南省广播电视总台、南国都市报等主流媒体建立较稳定的实习实践基地。</w:t>
            </w:r>
            <w:r>
              <w:rPr>
                <w:rFonts w:hint="eastAsia" w:ascii="宋体" w:hAnsi="宋体" w:cs="Tahoma"/>
                <w:color w:val="auto"/>
                <w:kern w:val="0"/>
                <w:sz w:val="24"/>
                <w:lang w:eastAsia="zh-CN"/>
              </w:rPr>
              <w:t>学生参加</w:t>
            </w:r>
            <w:r>
              <w:rPr>
                <w:rFonts w:hint="eastAsia" w:ascii="宋体" w:hAnsi="宋体" w:cs="Tahoma"/>
                <w:color w:val="auto"/>
                <w:kern w:val="0"/>
                <w:sz w:val="24"/>
              </w:rPr>
              <w:t>2018年冼夫人文化节志愿服务活动、全国高校诗歌征集宣传志愿服务活动、民间文学调查</w:t>
            </w:r>
            <w:r>
              <w:rPr>
                <w:rFonts w:hint="eastAsia" w:ascii="宋体" w:hAnsi="宋体" w:cs="Tahoma"/>
                <w:color w:val="auto"/>
                <w:kern w:val="0"/>
                <w:sz w:val="24"/>
                <w:lang w:eastAsia="zh-CN"/>
              </w:rPr>
              <w:t>，及海南</w:t>
            </w:r>
            <w:r>
              <w:rPr>
                <w:rFonts w:hint="eastAsia" w:ascii="宋体" w:hAnsi="宋体" w:cs="Tahoma"/>
                <w:color w:val="auto"/>
                <w:kern w:val="0"/>
                <w:sz w:val="24"/>
              </w:rPr>
              <w:t>省博物馆“古籍保护”</w:t>
            </w:r>
            <w:r>
              <w:rPr>
                <w:rFonts w:hint="eastAsia" w:ascii="宋体" w:hAnsi="宋体" w:cs="Tahoma"/>
                <w:color w:val="auto"/>
                <w:kern w:val="0"/>
                <w:sz w:val="24"/>
                <w:lang w:eastAsia="zh-CN"/>
              </w:rPr>
              <w:t>与</w:t>
            </w:r>
            <w:r>
              <w:rPr>
                <w:rFonts w:hint="eastAsia" w:ascii="宋体" w:hAnsi="宋体" w:cs="Tahoma"/>
                <w:color w:val="auto"/>
                <w:kern w:val="0"/>
                <w:sz w:val="24"/>
              </w:rPr>
              <w:t>整理</w:t>
            </w:r>
            <w:r>
              <w:rPr>
                <w:rFonts w:hint="eastAsia" w:ascii="宋体" w:hAnsi="宋体" w:cs="Tahoma"/>
                <w:color w:val="auto"/>
                <w:kern w:val="0"/>
                <w:sz w:val="24"/>
                <w:lang w:eastAsia="zh-CN"/>
              </w:rPr>
              <w:t>的</w:t>
            </w:r>
            <w:r>
              <w:rPr>
                <w:rFonts w:hint="eastAsia" w:ascii="宋体" w:hAnsi="宋体" w:cs="Tahoma"/>
                <w:color w:val="auto"/>
                <w:kern w:val="0"/>
                <w:sz w:val="24"/>
              </w:rPr>
              <w:t>社会实践等</w:t>
            </w:r>
            <w:r>
              <w:rPr>
                <w:rFonts w:hint="eastAsia" w:ascii="宋体" w:hAnsi="宋体" w:cs="Tahoma"/>
                <w:color w:val="auto"/>
                <w:kern w:val="0"/>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宋体" w:cs="宋体"/>
                <w:color w:val="auto"/>
                <w:kern w:val="0"/>
                <w:sz w:val="24"/>
                <w:szCs w:val="24"/>
                <w:u w:val="none"/>
                <w:shd w:val="clear" w:color="auto" w:fill="auto"/>
                <w:lang w:val="en-US" w:eastAsia="zh-CN" w:bidi="ar"/>
              </w:rPr>
            </w:pPr>
            <w:r>
              <w:rPr>
                <w:rFonts w:hint="eastAsia" w:ascii="宋体" w:hAnsi="宋体" w:cs="Tahoma"/>
                <w:color w:val="auto"/>
                <w:kern w:val="0"/>
                <w:sz w:val="24"/>
                <w:lang w:eastAsia="zh-CN"/>
              </w:rPr>
              <w:t>团队教师每年</w:t>
            </w:r>
            <w:r>
              <w:rPr>
                <w:rFonts w:hint="eastAsia" w:ascii="宋体" w:hAnsi="宋体" w:cs="Tahoma"/>
                <w:color w:val="auto"/>
                <w:kern w:val="0"/>
                <w:sz w:val="24"/>
              </w:rPr>
              <w:t>指导</w:t>
            </w:r>
            <w:r>
              <w:rPr>
                <w:rFonts w:hint="eastAsia" w:ascii="宋体" w:hAnsi="宋体" w:cs="Tahoma"/>
                <w:color w:val="auto"/>
                <w:kern w:val="0"/>
                <w:sz w:val="24"/>
                <w:lang w:eastAsia="zh-CN"/>
              </w:rPr>
              <w:t>学生</w:t>
            </w:r>
            <w:r>
              <w:rPr>
                <w:rFonts w:hint="eastAsia" w:ascii="宋体" w:hAnsi="宋体" w:cs="Tahoma"/>
                <w:color w:val="auto"/>
                <w:kern w:val="0"/>
                <w:sz w:val="24"/>
              </w:rPr>
              <w:t>举办</w:t>
            </w:r>
            <w:r>
              <w:rPr>
                <w:rFonts w:hint="eastAsia" w:ascii="宋体" w:hAnsi="宋体" w:cs="Tahoma"/>
                <w:color w:val="auto"/>
                <w:kern w:val="0"/>
                <w:sz w:val="24"/>
                <w:lang w:eastAsia="zh-CN"/>
              </w:rPr>
              <w:t>、参与</w:t>
            </w:r>
            <w:r>
              <w:rPr>
                <w:rFonts w:hint="eastAsia" w:ascii="宋体" w:hAnsi="宋体" w:cs="Tahoma"/>
                <w:color w:val="auto"/>
                <w:kern w:val="0"/>
                <w:sz w:val="24"/>
              </w:rPr>
              <w:t>征文大赛</w:t>
            </w:r>
            <w:r>
              <w:rPr>
                <w:rFonts w:hint="eastAsia" w:ascii="宋体" w:hAnsi="宋体" w:cs="Tahoma"/>
                <w:color w:val="auto"/>
                <w:kern w:val="0"/>
                <w:sz w:val="24"/>
                <w:lang w:eastAsia="zh-CN"/>
              </w:rPr>
              <w:t>，</w:t>
            </w:r>
            <w:r>
              <w:rPr>
                <w:rFonts w:hint="eastAsia" w:ascii="宋体" w:hAnsi="宋体" w:cs="Tahoma"/>
                <w:color w:val="auto"/>
                <w:kern w:val="0"/>
                <w:sz w:val="24"/>
              </w:rPr>
              <w:t>中文演讲比赛和辩论赛</w:t>
            </w:r>
            <w:r>
              <w:rPr>
                <w:rFonts w:hint="eastAsia" w:ascii="宋体" w:hAnsi="宋体" w:cs="Tahoma"/>
                <w:color w:val="auto"/>
                <w:kern w:val="0"/>
                <w:sz w:val="24"/>
                <w:lang w:eastAsia="zh-CN"/>
              </w:rPr>
              <w:t>。</w:t>
            </w:r>
            <w:r>
              <w:rPr>
                <w:rFonts w:hint="eastAsia" w:ascii="宋体" w:hAnsi="宋体" w:cs="Tahoma"/>
                <w:color w:val="auto"/>
                <w:kern w:val="0"/>
                <w:sz w:val="24"/>
              </w:rPr>
              <w:t>通过主办院刊</w:t>
            </w:r>
            <w:r>
              <w:rPr>
                <w:rFonts w:hint="eastAsia" w:ascii="宋体" w:hAnsi="宋体" w:cs="Tahoma"/>
                <w:color w:val="auto"/>
                <w:kern w:val="0"/>
                <w:sz w:val="24"/>
                <w:lang w:eastAsia="zh-CN"/>
              </w:rPr>
              <w:t>《问渡》</w:t>
            </w:r>
            <w:r>
              <w:rPr>
                <w:rFonts w:hint="eastAsia" w:ascii="宋体" w:hAnsi="宋体" w:cs="Tahoma"/>
                <w:color w:val="auto"/>
                <w:kern w:val="0"/>
                <w:sz w:val="24"/>
              </w:rPr>
              <w:t>、</w:t>
            </w:r>
            <w:r>
              <w:rPr>
                <w:rFonts w:hint="eastAsia" w:ascii="宋体" w:hAnsi="宋体" w:cs="Tahoma"/>
                <w:color w:val="auto"/>
                <w:kern w:val="0"/>
                <w:sz w:val="24"/>
                <w:lang w:eastAsia="zh-CN"/>
              </w:rPr>
              <w:t>《苏学研究》</w:t>
            </w:r>
            <w:r>
              <w:rPr>
                <w:rFonts w:hint="eastAsia" w:ascii="宋体" w:hAnsi="宋体" w:cs="Tahoma"/>
                <w:color w:val="auto"/>
                <w:kern w:val="0"/>
                <w:sz w:val="24"/>
              </w:rPr>
              <w:t>为全院学生提供创作平台</w:t>
            </w:r>
            <w:r>
              <w:rPr>
                <w:rFonts w:hint="eastAsia" w:ascii="宋体" w:hAnsi="宋体" w:cs="Tahoma"/>
                <w:color w:val="auto"/>
                <w:kern w:val="0"/>
                <w:sz w:val="24"/>
                <w:lang w:eastAsia="zh-CN"/>
              </w:rPr>
              <w:t>，</w:t>
            </w:r>
            <w:r>
              <w:rPr>
                <w:rFonts w:hint="eastAsia" w:ascii="宋体" w:hAnsi="宋体" w:cs="Tahoma"/>
                <w:color w:val="auto"/>
                <w:kern w:val="0"/>
                <w:sz w:val="24"/>
              </w:rPr>
              <w:t>2016年</w:t>
            </w:r>
            <w:r>
              <w:rPr>
                <w:rFonts w:hint="eastAsia" w:ascii="宋体" w:hAnsi="宋体" w:cs="Tahoma"/>
                <w:color w:val="auto"/>
                <w:kern w:val="0"/>
                <w:sz w:val="24"/>
                <w:lang w:eastAsia="zh-CN"/>
              </w:rPr>
              <w:t>起</w:t>
            </w:r>
            <w:r>
              <w:rPr>
                <w:rFonts w:hint="eastAsia" w:ascii="宋体" w:hAnsi="宋体" w:cs="Tahoma"/>
                <w:color w:val="auto"/>
                <w:kern w:val="0"/>
                <w:sz w:val="24"/>
              </w:rPr>
              <w:t>《问渡》杂志与共青团海南省委主办的《现代青年》杂志建立起供稿联系，在《现代青年》主办的2016海南省校园文学大赛中，以《问渡》为</w:t>
            </w:r>
            <w:r>
              <w:rPr>
                <w:rFonts w:hint="eastAsia" w:ascii="宋体" w:hAnsi="宋体" w:cs="Tahoma"/>
                <w:color w:val="auto"/>
                <w:kern w:val="0"/>
                <w:sz w:val="24"/>
                <w:lang w:eastAsia="zh-CN"/>
              </w:rPr>
              <w:t>载</w:t>
            </w:r>
            <w:r>
              <w:rPr>
                <w:rFonts w:hint="eastAsia" w:ascii="宋体" w:hAnsi="宋体" w:cs="Tahoma"/>
                <w:color w:val="auto"/>
                <w:kern w:val="0"/>
                <w:sz w:val="24"/>
              </w:rPr>
              <w:t>体，共30人投放50余篇征文稿件。自2015年9月起，举办10期读书会，内容涵盖本学位点各研究方向。</w:t>
            </w:r>
            <w:r>
              <w:rPr>
                <w:rFonts w:hint="eastAsia" w:ascii="宋体" w:hAnsi="宋体" w:eastAsia="宋体" w:cs="宋体"/>
                <w:color w:val="auto"/>
                <w:kern w:val="0"/>
                <w:sz w:val="24"/>
                <w:szCs w:val="24"/>
                <w:u w:val="none"/>
                <w:shd w:val="clear" w:color="auto" w:fill="auto"/>
                <w:lang w:val="en-US" w:eastAsia="zh-CN" w:bidi="ar"/>
              </w:rPr>
              <w:t>课外以讲座、学术会议、“精读原典”读书会等方式开拓学生视野。2018年4月人文传播学院组织举办的全国性学术会议“第三届东坡居儋文化思想研讨会暨第二十二届苏轼学术会议”，2017年12月中国作家协会会员张传伦《解码苏东坡》的学术讲座，2014年6月文化部民族民间发展中心李松主任《传统节日中的中国智慧》，2016年10月人文传播学院人文社科联合读书会邀请海滨教授《李太白别传》，2018年1月山东大学张士闪《鲁中小章竹马：军户移民的家庭叙事与文化表演》，以上学术活动皆有大量本科生、研究生参与。</w:t>
            </w:r>
          </w:p>
          <w:p>
            <w:pPr>
              <w:keepNext w:val="0"/>
              <w:keepLines w:val="0"/>
              <w:pageBreakBefore w:val="0"/>
              <w:widowControl/>
              <w:shd w:val="clear" w:color="auto" w:fill="FFFFFF"/>
              <w:kinsoku/>
              <w:wordWrap/>
              <w:overflowPunct/>
              <w:topLinePunct w:val="0"/>
              <w:autoSpaceDE/>
              <w:bidi w:val="0"/>
              <w:adjustRightInd/>
              <w:spacing w:beforeAutospacing="0" w:line="240" w:lineRule="auto"/>
              <w:jc w:val="left"/>
              <w:textAlignment w:val="auto"/>
              <w:rPr>
                <w:rFonts w:hint="eastAsia" w:ascii="宋体" w:hAnsi="宋体" w:cs="Tahoma"/>
                <w:color w:val="auto"/>
                <w:kern w:val="0"/>
                <w:sz w:val="24"/>
              </w:rPr>
            </w:pPr>
            <w:r>
              <w:rPr>
                <w:rFonts w:hint="eastAsia" w:ascii="宋体" w:hAnsi="宋体" w:cs="Tahoma"/>
                <w:color w:val="auto"/>
                <w:kern w:val="0"/>
                <w:sz w:val="24"/>
              </w:rPr>
              <w:t>创办国学社传播中华文化，举办中国传统文化知识讲座和国学文化沙龙</w:t>
            </w:r>
            <w:r>
              <w:rPr>
                <w:rFonts w:hint="eastAsia" w:ascii="宋体" w:hAnsi="宋体" w:cs="Tahoma"/>
                <w:color w:val="auto"/>
                <w:kern w:val="0"/>
                <w:sz w:val="24"/>
                <w:lang w:eastAsia="zh-CN"/>
              </w:rPr>
              <w:t>。</w:t>
            </w:r>
            <w:r>
              <w:rPr>
                <w:rFonts w:hint="eastAsia" w:ascii="宋体" w:hAnsi="宋体" w:cs="Tahoma"/>
                <w:color w:val="auto"/>
                <w:kern w:val="0"/>
                <w:sz w:val="24"/>
              </w:rPr>
              <w:t>国学社</w:t>
            </w:r>
            <w:r>
              <w:rPr>
                <w:rFonts w:hint="eastAsia" w:ascii="宋体" w:hAnsi="宋体" w:cs="Tahoma"/>
                <w:color w:val="auto"/>
                <w:kern w:val="0"/>
                <w:sz w:val="24"/>
                <w:lang w:eastAsia="zh-CN"/>
              </w:rPr>
              <w:t>在</w:t>
            </w:r>
            <w:r>
              <w:rPr>
                <w:rFonts w:hint="eastAsia" w:ascii="宋体" w:hAnsi="宋体" w:cs="Tahoma"/>
                <w:color w:val="auto"/>
                <w:kern w:val="0"/>
                <w:sz w:val="24"/>
                <w:lang w:val="en-US" w:eastAsia="zh-CN"/>
              </w:rPr>
              <w:t>2016年、2017年两次</w:t>
            </w:r>
            <w:r>
              <w:rPr>
                <w:rFonts w:hint="eastAsia" w:ascii="宋体" w:hAnsi="宋体" w:cs="Tahoma"/>
                <w:color w:val="auto"/>
                <w:kern w:val="0"/>
                <w:sz w:val="24"/>
                <w:lang w:eastAsia="zh-CN"/>
              </w:rPr>
              <w:t>被</w:t>
            </w:r>
            <w:r>
              <w:rPr>
                <w:rFonts w:hint="eastAsia" w:ascii="宋体" w:hAnsi="宋体" w:cs="Tahoma"/>
                <w:color w:val="auto"/>
                <w:kern w:val="0"/>
                <w:sz w:val="24"/>
              </w:rPr>
              <w:t>共青团中央、全国学联</w:t>
            </w:r>
            <w:r>
              <w:rPr>
                <w:rFonts w:hint="eastAsia" w:ascii="宋体" w:hAnsi="宋体" w:cs="Tahoma"/>
                <w:color w:val="auto"/>
                <w:kern w:val="0"/>
                <w:sz w:val="24"/>
                <w:lang w:eastAsia="zh-CN"/>
              </w:rPr>
              <w:t>授予</w:t>
            </w:r>
            <w:r>
              <w:rPr>
                <w:rFonts w:hint="eastAsia" w:ascii="宋体" w:hAnsi="宋体" w:cs="Tahoma"/>
                <w:color w:val="auto"/>
                <w:kern w:val="0"/>
                <w:sz w:val="24"/>
              </w:rPr>
              <w:t>“全国优秀大学生国学社团”荣誉称号</w:t>
            </w:r>
            <w:r>
              <w:rPr>
                <w:rFonts w:hint="eastAsia" w:ascii="宋体" w:hAnsi="宋体" w:cs="Tahoma"/>
                <w:color w:val="auto"/>
                <w:kern w:val="0"/>
                <w:sz w:val="24"/>
                <w:lang w:eastAsia="zh-CN"/>
              </w:rPr>
              <w:t>。</w:t>
            </w:r>
            <w:r>
              <w:rPr>
                <w:rFonts w:hint="eastAsia" w:ascii="宋体" w:hAnsi="宋体" w:cs="Tahoma"/>
                <w:color w:val="auto"/>
                <w:kern w:val="0"/>
                <w:sz w:val="24"/>
              </w:rPr>
              <w:t>国学社</w:t>
            </w:r>
            <w:r>
              <w:rPr>
                <w:rFonts w:hint="eastAsia" w:ascii="宋体" w:hAnsi="宋体" w:cs="Tahoma"/>
                <w:color w:val="auto"/>
                <w:kern w:val="0"/>
                <w:sz w:val="24"/>
                <w:lang w:eastAsia="zh-CN"/>
              </w:rPr>
              <w:t>定期</w:t>
            </w:r>
            <w:r>
              <w:rPr>
                <w:rFonts w:hint="eastAsia" w:ascii="宋体" w:hAnsi="宋体" w:cs="Tahoma"/>
                <w:color w:val="auto"/>
                <w:kern w:val="0"/>
                <w:sz w:val="24"/>
              </w:rPr>
              <w:t>组织开展茶艺和汉服展示、中秋赏月等大型活动，2016年8月，共青团中央书记处书记傅振邦</w:t>
            </w:r>
            <w:r>
              <w:rPr>
                <w:rFonts w:hint="eastAsia" w:ascii="宋体" w:hAnsi="宋体" w:cs="Tahoma"/>
                <w:color w:val="auto"/>
                <w:kern w:val="0"/>
                <w:sz w:val="24"/>
                <w:lang w:eastAsia="zh-CN"/>
              </w:rPr>
              <w:t>走进</w:t>
            </w:r>
            <w:r>
              <w:rPr>
                <w:rFonts w:hint="eastAsia" w:ascii="宋体" w:hAnsi="宋体" w:cs="Tahoma"/>
                <w:color w:val="auto"/>
                <w:kern w:val="0"/>
                <w:sz w:val="24"/>
              </w:rPr>
              <w:t>海南大学国学社，与同学</w:t>
            </w:r>
            <w:r>
              <w:rPr>
                <w:rFonts w:hint="eastAsia" w:ascii="宋体" w:hAnsi="宋体" w:cs="Tahoma"/>
                <w:color w:val="auto"/>
                <w:kern w:val="0"/>
                <w:sz w:val="24"/>
                <w:lang w:eastAsia="zh-CN"/>
              </w:rPr>
              <w:t>们</w:t>
            </w:r>
            <w:r>
              <w:rPr>
                <w:rFonts w:hint="eastAsia" w:ascii="宋体" w:hAnsi="宋体" w:cs="Tahoma"/>
                <w:color w:val="auto"/>
                <w:kern w:val="0"/>
                <w:sz w:val="24"/>
              </w:rPr>
              <w:t>共话社团发展</w:t>
            </w:r>
            <w:r>
              <w:rPr>
                <w:rFonts w:hint="eastAsia" w:ascii="宋体" w:hAnsi="宋体" w:cs="Tahoma"/>
                <w:color w:val="auto"/>
                <w:kern w:val="0"/>
                <w:sz w:val="24"/>
                <w:lang w:eastAsia="zh-CN"/>
              </w:rPr>
              <w:t>。团队教师参</w:t>
            </w:r>
            <w:r>
              <w:rPr>
                <w:rFonts w:hint="eastAsia" w:ascii="宋体" w:hAnsi="宋体" w:cs="Tahoma"/>
                <w:color w:val="auto"/>
                <w:kern w:val="0"/>
                <w:sz w:val="24"/>
              </w:rPr>
              <w:t>与</w:t>
            </w:r>
            <w:r>
              <w:rPr>
                <w:rFonts w:hint="eastAsia" w:ascii="宋体" w:hAnsi="宋体" w:cs="Tahoma"/>
                <w:color w:val="auto"/>
                <w:kern w:val="0"/>
                <w:sz w:val="24"/>
                <w:lang w:eastAsia="zh-CN"/>
              </w:rPr>
              <w:t>与</w:t>
            </w:r>
            <w:r>
              <w:rPr>
                <w:rFonts w:hint="eastAsia" w:ascii="宋体" w:hAnsi="宋体" w:cs="Tahoma"/>
                <w:color w:val="auto"/>
                <w:kern w:val="0"/>
                <w:sz w:val="24"/>
              </w:rPr>
              <w:t>省作协联合举办《海南岛：阳光与水的叙事》朗诵会，2015年金秋艺文季，“陵水：美丽中国与诗意山水”研讨会，“新媒体状态下诗歌传播的利弊”研讨会，“诗意中国——2015两岸音乐诗会”，“四月诗会·第二届全国大学生诗歌节”等活动。</w:t>
            </w:r>
          </w:p>
          <w:p>
            <w:pPr>
              <w:numPr>
                <w:ilvl w:val="0"/>
                <w:numId w:val="0"/>
              </w:numPr>
              <w:tabs>
                <w:tab w:val="left" w:pos="252"/>
              </w:tabs>
              <w:spacing w:line="320" w:lineRule="exact"/>
              <w:ind w:leftChars="0"/>
              <w:rPr>
                <w:rFonts w:hint="eastAsia" w:ascii="仿宋_GB2312" w:hAnsi="华文仿宋" w:eastAsia="仿宋_GB2312"/>
                <w:sz w:val="24"/>
              </w:rPr>
            </w:pPr>
          </w:p>
          <w:p>
            <w:pPr>
              <w:numPr>
                <w:ilvl w:val="0"/>
                <w:numId w:val="4"/>
              </w:numPr>
              <w:tabs>
                <w:tab w:val="left" w:pos="252"/>
              </w:tabs>
              <w:spacing w:line="320" w:lineRule="exact"/>
              <w:ind w:left="0" w:leftChars="0" w:firstLine="0" w:firstLineChars="0"/>
              <w:rPr>
                <w:rFonts w:hint="eastAsia" w:ascii="仿宋_GB2312" w:hAnsi="华文仿宋" w:eastAsia="仿宋_GB2312"/>
                <w:sz w:val="24"/>
              </w:rPr>
            </w:pPr>
            <w:r>
              <w:rPr>
                <w:rFonts w:hint="eastAsia" w:ascii="仿宋_GB2312" w:hAnsi="华文仿宋" w:eastAsia="仿宋_GB2312"/>
                <w:sz w:val="24"/>
              </w:rPr>
              <w:t>以教学研讨提升教学水平</w:t>
            </w:r>
            <w:r>
              <w:rPr>
                <w:rFonts w:hint="eastAsia" w:ascii="仿宋_GB2312" w:hAnsi="华文仿宋" w:eastAsia="仿宋_GB2312"/>
                <w:sz w:val="24"/>
                <w:lang w:eastAsia="zh-CN"/>
              </w:rPr>
              <w:t>，</w:t>
            </w:r>
            <w:r>
              <w:rPr>
                <w:rFonts w:hint="eastAsia" w:ascii="仿宋_GB2312" w:hAnsi="华文仿宋" w:eastAsia="仿宋_GB2312"/>
                <w:sz w:val="24"/>
              </w:rPr>
              <w:t>深化人才培养</w:t>
            </w:r>
          </w:p>
          <w:p>
            <w:pPr>
              <w:keepNext w:val="0"/>
              <w:keepLines w:val="0"/>
              <w:pageBreakBefore w:val="0"/>
              <w:widowControl/>
              <w:shd w:val="clear" w:color="auto" w:fill="FFFFFF"/>
              <w:kinsoku/>
              <w:wordWrap/>
              <w:overflowPunct/>
              <w:topLinePunct w:val="0"/>
              <w:autoSpaceDE/>
              <w:bidi w:val="0"/>
              <w:adjustRightInd/>
              <w:spacing w:beforeAutospacing="0" w:line="240" w:lineRule="auto"/>
              <w:ind w:firstLine="480"/>
              <w:jc w:val="left"/>
              <w:textAlignment w:val="auto"/>
              <w:rPr>
                <w:rFonts w:hint="eastAsia" w:ascii="宋体" w:hAnsi="宋体" w:eastAsia="宋体" w:cs="Tahoma"/>
                <w:color w:val="auto"/>
                <w:kern w:val="0"/>
                <w:sz w:val="24"/>
                <w:lang w:eastAsia="zh-CN"/>
              </w:rPr>
            </w:pPr>
            <w:r>
              <w:rPr>
                <w:rFonts w:hint="eastAsia" w:ascii="宋体" w:hAnsi="宋体" w:cs="Tahoma"/>
                <w:color w:val="auto"/>
                <w:kern w:val="0"/>
                <w:sz w:val="24"/>
                <w:lang w:eastAsia="zh-CN"/>
              </w:rPr>
              <w:t>团队教师主持、参与的海南省教育厅重点教改项目，有张平“基于高校公共教学平台的中国海洋文学嵌入式教学的理论与实践”（</w:t>
            </w:r>
            <w:r>
              <w:rPr>
                <w:rFonts w:hint="eastAsia" w:ascii="宋体" w:hAnsi="宋体" w:cs="宋体"/>
                <w:color w:val="auto"/>
                <w:kern w:val="0"/>
                <w:szCs w:val="21"/>
              </w:rPr>
              <w:t>Hnjg2016ZD-7</w:t>
            </w:r>
            <w:r>
              <w:rPr>
                <w:rFonts w:hint="eastAsia" w:ascii="宋体" w:hAnsi="宋体" w:cs="宋体"/>
                <w:color w:val="auto"/>
                <w:kern w:val="0"/>
                <w:szCs w:val="21"/>
                <w:lang w:val="en-US" w:eastAsia="zh-CN"/>
              </w:rPr>
              <w:t xml:space="preserve"> </w:t>
            </w:r>
            <w:r>
              <w:rPr>
                <w:rFonts w:hint="eastAsia" w:ascii="宋体" w:hAnsi="宋体" w:cs="Tahoma"/>
                <w:color w:val="auto"/>
                <w:kern w:val="0"/>
                <w:sz w:val="24"/>
                <w:lang w:val="en-US" w:eastAsia="zh-CN"/>
              </w:rPr>
              <w:t>2015年</w:t>
            </w:r>
            <w:r>
              <w:rPr>
                <w:rFonts w:hint="eastAsia" w:ascii="宋体" w:hAnsi="宋体" w:cs="Tahoma"/>
                <w:color w:val="auto"/>
                <w:kern w:val="0"/>
                <w:sz w:val="24"/>
                <w:lang w:eastAsia="zh-CN"/>
              </w:rPr>
              <w:t>）。</w:t>
            </w:r>
            <w:r>
              <w:rPr>
                <w:rFonts w:hint="eastAsia" w:ascii="宋体" w:hAnsi="宋体" w:cs="Tahoma"/>
                <w:color w:val="auto"/>
                <w:kern w:val="0"/>
                <w:sz w:val="24"/>
              </w:rPr>
              <w:t>海南大学教育教学重点改革研究课题</w:t>
            </w:r>
            <w:r>
              <w:rPr>
                <w:rFonts w:hint="eastAsia" w:ascii="宋体" w:hAnsi="宋体" w:cs="Tahoma"/>
                <w:color w:val="auto"/>
                <w:kern w:val="0"/>
                <w:sz w:val="24"/>
                <w:lang w:eastAsia="zh-CN"/>
              </w:rPr>
              <w:t>，</w:t>
            </w:r>
            <w:r>
              <w:rPr>
                <w:rFonts w:hint="eastAsia" w:ascii="宋体" w:hAnsi="宋体" w:cs="Tahoma"/>
                <w:color w:val="auto"/>
                <w:kern w:val="0"/>
                <w:sz w:val="24"/>
              </w:rPr>
              <w:t>张平</w:t>
            </w:r>
            <w:r>
              <w:rPr>
                <w:rFonts w:hint="eastAsia" w:ascii="宋体" w:hAnsi="宋体" w:cs="Tahoma"/>
                <w:color w:val="auto"/>
                <w:kern w:val="0"/>
                <w:sz w:val="24"/>
                <w:lang w:val="en-US" w:eastAsia="zh-CN"/>
              </w:rPr>
              <w:t>“</w:t>
            </w:r>
            <w:r>
              <w:rPr>
                <w:rFonts w:hint="eastAsia" w:ascii="宋体" w:hAnsi="宋体" w:cs="Tahoma"/>
                <w:color w:val="auto"/>
                <w:kern w:val="0"/>
                <w:sz w:val="24"/>
              </w:rPr>
              <w:t>基于高校公共教学平台的中国海洋文学嵌入式教学的理论与实践</w:t>
            </w:r>
            <w:r>
              <w:rPr>
                <w:rFonts w:hint="default" w:ascii="宋体" w:hAnsi="宋体" w:cs="Tahoma"/>
                <w:color w:val="auto"/>
                <w:kern w:val="0"/>
                <w:sz w:val="24"/>
                <w:lang w:val="en-US" w:eastAsia="zh-CN"/>
              </w:rPr>
              <w:t>”</w:t>
            </w:r>
            <w:r>
              <w:rPr>
                <w:rFonts w:hint="eastAsia" w:ascii="宋体" w:hAnsi="宋体" w:cs="Tahoma"/>
                <w:color w:val="auto"/>
                <w:kern w:val="0"/>
                <w:sz w:val="24"/>
                <w:lang w:val="en-US" w:eastAsia="zh-CN"/>
              </w:rPr>
              <w:t>(</w:t>
            </w:r>
            <w:r>
              <w:rPr>
                <w:rFonts w:hint="eastAsia" w:ascii="宋体" w:hAnsi="宋体" w:cs="Tahoma"/>
                <w:color w:val="auto"/>
                <w:kern w:val="0"/>
                <w:sz w:val="24"/>
              </w:rPr>
              <w:t>2016</w:t>
            </w:r>
            <w:r>
              <w:rPr>
                <w:rFonts w:hint="eastAsia" w:ascii="宋体" w:hAnsi="宋体" w:cs="Tahoma"/>
                <w:color w:val="auto"/>
                <w:kern w:val="0"/>
                <w:sz w:val="24"/>
                <w:lang w:val="en-US" w:eastAsia="zh-CN"/>
              </w:rPr>
              <w:t>)，</w:t>
            </w:r>
            <w:r>
              <w:rPr>
                <w:rFonts w:hint="eastAsia" w:ascii="宋体" w:hAnsi="宋体" w:cs="Tahoma"/>
                <w:color w:val="auto"/>
                <w:kern w:val="0"/>
                <w:sz w:val="24"/>
              </w:rPr>
              <w:t>海滨</w:t>
            </w:r>
            <w:r>
              <w:rPr>
                <w:rFonts w:hint="eastAsia" w:ascii="宋体" w:hAnsi="宋体" w:cs="Tahoma"/>
                <w:color w:val="auto"/>
                <w:kern w:val="0"/>
                <w:sz w:val="24"/>
                <w:lang w:eastAsia="zh-CN"/>
              </w:rPr>
              <w:t>“</w:t>
            </w:r>
            <w:r>
              <w:rPr>
                <w:rFonts w:hint="eastAsia" w:ascii="宋体" w:hAnsi="宋体" w:cs="Tahoma"/>
                <w:color w:val="auto"/>
                <w:kern w:val="0"/>
                <w:sz w:val="24"/>
              </w:rPr>
              <w:t>基于四部架构</w:t>
            </w:r>
            <w:r>
              <w:rPr>
                <w:rFonts w:hint="eastAsia" w:ascii="宋体" w:hAnsi="宋体" w:cs="Tahoma"/>
                <w:color w:val="auto"/>
                <w:kern w:val="0"/>
                <w:sz w:val="24"/>
                <w:lang w:val="en-US" w:eastAsia="zh-CN"/>
              </w:rPr>
              <w:t xml:space="preserve"> </w:t>
            </w:r>
            <w:r>
              <w:rPr>
                <w:rFonts w:hint="eastAsia" w:ascii="宋体" w:hAnsi="宋体" w:cs="Tahoma"/>
                <w:color w:val="auto"/>
                <w:kern w:val="0"/>
                <w:sz w:val="24"/>
              </w:rPr>
              <w:t>突出海南特色-海南大学国学通识教育探索与实践</w:t>
            </w:r>
            <w:r>
              <w:rPr>
                <w:rFonts w:hint="eastAsia" w:ascii="宋体" w:hAnsi="宋体" w:cs="Tahoma"/>
                <w:color w:val="auto"/>
                <w:kern w:val="0"/>
                <w:sz w:val="24"/>
                <w:lang w:eastAsia="zh-CN"/>
              </w:rPr>
              <w:t>”（</w:t>
            </w:r>
            <w:r>
              <w:rPr>
                <w:rFonts w:hint="eastAsia" w:ascii="宋体" w:hAnsi="宋体" w:cs="Tahoma"/>
                <w:color w:val="auto"/>
                <w:kern w:val="0"/>
                <w:sz w:val="24"/>
              </w:rPr>
              <w:t>2016</w:t>
            </w:r>
            <w:r>
              <w:rPr>
                <w:rFonts w:hint="eastAsia" w:ascii="宋体" w:hAnsi="宋体" w:cs="Tahoma"/>
                <w:color w:val="auto"/>
                <w:kern w:val="0"/>
                <w:sz w:val="24"/>
                <w:lang w:eastAsia="zh-CN"/>
              </w:rPr>
              <w:t>），李彩霞</w:t>
            </w:r>
            <w:r>
              <w:rPr>
                <w:rFonts w:hint="eastAsia" w:ascii="宋体" w:hAnsi="宋体" w:cs="Tahoma"/>
                <w:color w:val="auto"/>
                <w:kern w:val="0"/>
                <w:sz w:val="24"/>
              </w:rPr>
              <w:t>“一带一路”战略与MOCC式国际汉语教学互融性课程体系的构建与实践研究</w:t>
            </w:r>
            <w:r>
              <w:rPr>
                <w:rFonts w:hint="eastAsia" w:ascii="宋体" w:hAnsi="宋体" w:cs="Tahoma"/>
                <w:color w:val="auto"/>
                <w:kern w:val="0"/>
                <w:sz w:val="24"/>
                <w:lang w:eastAsia="zh-CN"/>
              </w:rPr>
              <w:t>（</w:t>
            </w:r>
            <w:r>
              <w:rPr>
                <w:rFonts w:hint="eastAsia" w:ascii="宋体" w:hAnsi="宋体" w:cs="Tahoma"/>
                <w:color w:val="auto"/>
                <w:kern w:val="0"/>
                <w:sz w:val="24"/>
              </w:rPr>
              <w:t>2017</w:t>
            </w:r>
            <w:r>
              <w:rPr>
                <w:rFonts w:hint="eastAsia" w:ascii="宋体" w:hAnsi="宋体" w:cs="Tahoma"/>
                <w:color w:val="auto"/>
                <w:kern w:val="0"/>
                <w:sz w:val="24"/>
                <w:lang w:eastAsia="zh-CN"/>
              </w:rPr>
              <w:t>）等教改课题。教改论文，有</w:t>
            </w:r>
            <w:r>
              <w:rPr>
                <w:rFonts w:hint="eastAsia" w:ascii="宋体" w:hAnsi="宋体" w:cs="Tahoma"/>
                <w:color w:val="auto"/>
                <w:kern w:val="0"/>
                <w:sz w:val="24"/>
              </w:rPr>
              <w:t>李彩霞</w:t>
            </w:r>
            <w:r>
              <w:rPr>
                <w:rFonts w:hint="eastAsia" w:ascii="宋体" w:hAnsi="宋体" w:cs="Tahoma"/>
                <w:color w:val="auto"/>
                <w:kern w:val="0"/>
                <w:sz w:val="24"/>
                <w:lang w:eastAsia="zh-CN"/>
              </w:rPr>
              <w:t>《</w:t>
            </w:r>
            <w:r>
              <w:rPr>
                <w:rFonts w:hint="eastAsia" w:ascii="宋体" w:hAnsi="宋体" w:cs="Tahoma"/>
                <w:color w:val="auto"/>
                <w:kern w:val="0"/>
                <w:sz w:val="24"/>
              </w:rPr>
              <w:t>实践操作在古典文献学教学中的意义</w:t>
            </w:r>
            <w:r>
              <w:rPr>
                <w:rFonts w:hint="eastAsia" w:ascii="宋体" w:hAnsi="宋体" w:cs="Tahoma"/>
                <w:color w:val="auto"/>
                <w:kern w:val="0"/>
                <w:sz w:val="24"/>
                <w:lang w:eastAsia="zh-CN"/>
              </w:rPr>
              <w:t>》（《</w:t>
            </w:r>
            <w:r>
              <w:rPr>
                <w:rFonts w:hint="eastAsia" w:ascii="宋体" w:hAnsi="宋体" w:cs="Tahoma"/>
                <w:color w:val="auto"/>
                <w:kern w:val="0"/>
                <w:sz w:val="24"/>
              </w:rPr>
              <w:t>大学与人文教育</w:t>
            </w:r>
            <w:r>
              <w:rPr>
                <w:rFonts w:hint="eastAsia" w:ascii="宋体" w:hAnsi="宋体" w:cs="Tahoma"/>
                <w:color w:val="auto"/>
                <w:kern w:val="0"/>
                <w:sz w:val="24"/>
                <w:lang w:eastAsia="zh-CN"/>
              </w:rPr>
              <w:t>》</w:t>
            </w:r>
            <w:r>
              <w:rPr>
                <w:rFonts w:hint="eastAsia" w:ascii="宋体" w:hAnsi="宋体" w:cs="Tahoma"/>
                <w:color w:val="auto"/>
                <w:kern w:val="0"/>
                <w:sz w:val="24"/>
              </w:rPr>
              <w:t>2013</w:t>
            </w:r>
            <w:r>
              <w:rPr>
                <w:rFonts w:hint="eastAsia" w:ascii="宋体" w:hAnsi="宋体" w:cs="Tahoma"/>
                <w:color w:val="auto"/>
                <w:kern w:val="0"/>
                <w:sz w:val="24"/>
                <w:lang w:eastAsia="zh-CN"/>
              </w:rPr>
              <w:t>年</w:t>
            </w:r>
            <w:r>
              <w:rPr>
                <w:rFonts w:hint="eastAsia" w:ascii="宋体" w:hAnsi="宋体" w:cs="Tahoma"/>
                <w:color w:val="auto"/>
                <w:kern w:val="0"/>
                <w:sz w:val="24"/>
              </w:rPr>
              <w:t>7</w:t>
            </w:r>
            <w:r>
              <w:rPr>
                <w:rFonts w:hint="eastAsia" w:ascii="宋体" w:hAnsi="宋体" w:cs="Tahoma"/>
                <w:color w:val="auto"/>
                <w:kern w:val="0"/>
                <w:sz w:val="24"/>
                <w:lang w:eastAsia="zh-CN"/>
              </w:rPr>
              <w:t>月版，</w:t>
            </w:r>
            <w:r>
              <w:rPr>
                <w:rFonts w:hint="eastAsia" w:ascii="宋体" w:hAnsi="宋体" w:cs="Tahoma"/>
                <w:color w:val="auto"/>
                <w:kern w:val="0"/>
                <w:sz w:val="24"/>
              </w:rPr>
              <w:t>中国社会出版社</w:t>
            </w:r>
            <w:r>
              <w:rPr>
                <w:rFonts w:hint="eastAsia" w:ascii="宋体" w:hAnsi="宋体" w:cs="Tahoma"/>
                <w:color w:val="auto"/>
                <w:kern w:val="0"/>
                <w:sz w:val="24"/>
                <w:lang w:eastAsia="zh-CN"/>
              </w:rPr>
              <w:t>）等。</w:t>
            </w:r>
          </w:p>
          <w:p>
            <w:pPr>
              <w:keepNext w:val="0"/>
              <w:keepLines w:val="0"/>
              <w:pageBreakBefore w:val="0"/>
              <w:widowControl/>
              <w:shd w:val="clear" w:color="auto" w:fill="FFFFFF"/>
              <w:kinsoku/>
              <w:wordWrap/>
              <w:overflowPunct/>
              <w:topLinePunct w:val="0"/>
              <w:autoSpaceDE/>
              <w:bidi w:val="0"/>
              <w:adjustRightInd/>
              <w:spacing w:beforeAutospacing="0" w:line="240" w:lineRule="auto"/>
              <w:ind w:firstLine="480"/>
              <w:jc w:val="left"/>
              <w:textAlignment w:val="auto"/>
              <w:rPr>
                <w:rFonts w:hint="default" w:ascii="宋体" w:hAnsi="宋体" w:eastAsia="宋体" w:cs="宋体"/>
                <w:color w:val="auto"/>
                <w:kern w:val="0"/>
                <w:sz w:val="24"/>
                <w:szCs w:val="24"/>
                <w:lang w:val="en-US" w:eastAsia="zh-CN" w:bidi="ar"/>
              </w:rPr>
            </w:pPr>
            <w:r>
              <w:rPr>
                <w:rFonts w:hint="eastAsia" w:ascii="宋体" w:hAnsi="宋体" w:cs="Tahoma"/>
                <w:color w:val="auto"/>
                <w:kern w:val="0"/>
                <w:sz w:val="24"/>
                <w:lang w:eastAsia="zh-CN"/>
              </w:rPr>
              <w:t>在教师的带动下，</w:t>
            </w:r>
            <w:r>
              <w:rPr>
                <w:rFonts w:hint="eastAsia" w:ascii="宋体" w:hAnsi="宋体" w:cs="Tahoma"/>
                <w:color w:val="auto"/>
                <w:kern w:val="0"/>
                <w:sz w:val="24"/>
              </w:rPr>
              <w:t>学生积极撰写发表学术论文。2013级汉语言文学郑源畅</w:t>
            </w:r>
            <w:r>
              <w:rPr>
                <w:rFonts w:hint="eastAsia" w:ascii="宋体" w:hAnsi="宋体" w:cs="Tahoma"/>
                <w:color w:val="auto"/>
                <w:kern w:val="0"/>
                <w:sz w:val="24"/>
                <w:lang w:eastAsia="zh-CN"/>
              </w:rPr>
              <w:t>《</w:t>
            </w:r>
            <w:r>
              <w:rPr>
                <w:rFonts w:hint="eastAsia" w:ascii="宋体" w:hAnsi="宋体" w:cs="Tahoma"/>
                <w:color w:val="auto"/>
                <w:kern w:val="0"/>
                <w:sz w:val="24"/>
              </w:rPr>
              <w:t>海南特色民族节日研究</w:t>
            </w:r>
            <w:r>
              <w:rPr>
                <w:rFonts w:hint="eastAsia" w:ascii="宋体" w:hAnsi="宋体" w:cs="Tahoma"/>
                <w:color w:val="auto"/>
                <w:kern w:val="0"/>
                <w:sz w:val="24"/>
                <w:lang w:eastAsia="zh-CN"/>
              </w:rPr>
              <w:t>》（</w:t>
            </w:r>
            <w:r>
              <w:rPr>
                <w:rFonts w:hint="eastAsia" w:ascii="宋体" w:hAnsi="宋体" w:cs="Tahoma"/>
                <w:color w:val="auto"/>
                <w:kern w:val="0"/>
                <w:sz w:val="24"/>
              </w:rPr>
              <w:t>海南广播电视大学学报</w:t>
            </w:r>
            <w:r>
              <w:rPr>
                <w:rFonts w:hint="eastAsia" w:ascii="宋体" w:hAnsi="宋体" w:cs="Tahoma"/>
                <w:color w:val="auto"/>
                <w:kern w:val="0"/>
                <w:sz w:val="24"/>
                <w:lang w:eastAsia="zh-CN"/>
              </w:rPr>
              <w:t>）</w:t>
            </w:r>
            <w:r>
              <w:rPr>
                <w:rFonts w:hint="eastAsia" w:ascii="宋体" w:hAnsi="宋体" w:cs="Tahoma"/>
                <w:color w:val="auto"/>
                <w:kern w:val="0"/>
                <w:sz w:val="24"/>
                <w:lang w:val="en-US" w:eastAsia="zh-CN"/>
              </w:rPr>
              <w:t>,</w:t>
            </w:r>
            <w:r>
              <w:rPr>
                <w:rFonts w:hint="eastAsia" w:ascii="宋体" w:hAnsi="宋体" w:cs="Tahoma"/>
                <w:color w:val="auto"/>
                <w:kern w:val="0"/>
                <w:sz w:val="24"/>
              </w:rPr>
              <w:t>2015级戏剧影视文学吴凤鸣</w:t>
            </w:r>
            <w:r>
              <w:rPr>
                <w:rFonts w:hint="eastAsia" w:ascii="宋体" w:hAnsi="宋体" w:cs="Tahoma"/>
                <w:color w:val="auto"/>
                <w:kern w:val="0"/>
                <w:sz w:val="24"/>
                <w:lang w:eastAsia="zh-CN"/>
              </w:rPr>
              <w:t>《</w:t>
            </w:r>
            <w:r>
              <w:rPr>
                <w:rFonts w:hint="eastAsia" w:ascii="宋体" w:hAnsi="宋体" w:cs="Tahoma"/>
                <w:color w:val="auto"/>
                <w:kern w:val="0"/>
                <w:sz w:val="24"/>
              </w:rPr>
              <w:t>侯孝贤镜头语言与历史叙事</w:t>
            </w:r>
            <w:r>
              <w:rPr>
                <w:rFonts w:hint="eastAsia" w:ascii="宋体" w:hAnsi="宋体" w:cs="Tahoma"/>
                <w:color w:val="auto"/>
                <w:kern w:val="0"/>
                <w:sz w:val="24"/>
                <w:lang w:eastAsia="zh-CN"/>
              </w:rPr>
              <w:t>》（《</w:t>
            </w:r>
            <w:r>
              <w:rPr>
                <w:rFonts w:hint="eastAsia" w:ascii="宋体" w:hAnsi="宋体" w:cs="Tahoma"/>
                <w:color w:val="auto"/>
                <w:kern w:val="0"/>
                <w:sz w:val="24"/>
              </w:rPr>
              <w:t>戏剧之家</w:t>
            </w:r>
            <w:r>
              <w:rPr>
                <w:rFonts w:hint="eastAsia" w:ascii="宋体" w:hAnsi="宋体" w:cs="Tahoma"/>
                <w:color w:val="auto"/>
                <w:kern w:val="0"/>
                <w:sz w:val="24"/>
                <w:lang w:eastAsia="zh-CN"/>
              </w:rPr>
              <w:t>》）</w:t>
            </w:r>
            <w:r>
              <w:rPr>
                <w:rFonts w:hint="eastAsia" w:ascii="宋体" w:hAnsi="宋体" w:cs="Tahoma"/>
                <w:color w:val="auto"/>
                <w:kern w:val="0"/>
                <w:sz w:val="24"/>
              </w:rPr>
              <w:t>2015级汉语国际教育张泽</w:t>
            </w:r>
            <w:r>
              <w:rPr>
                <w:rFonts w:hint="eastAsia" w:ascii="宋体" w:hAnsi="宋体" w:cs="Tahoma"/>
                <w:color w:val="auto"/>
                <w:kern w:val="0"/>
                <w:sz w:val="24"/>
                <w:lang w:eastAsia="zh-CN"/>
              </w:rPr>
              <w:t>《</w:t>
            </w:r>
            <w:r>
              <w:rPr>
                <w:rFonts w:hint="eastAsia" w:ascii="宋体" w:hAnsi="宋体" w:cs="Tahoma"/>
                <w:color w:val="auto"/>
                <w:kern w:val="0"/>
                <w:sz w:val="24"/>
              </w:rPr>
              <w:t>辛弃疾的危机意识</w:t>
            </w:r>
            <w:r>
              <w:rPr>
                <w:rFonts w:hint="eastAsia" w:ascii="宋体" w:hAnsi="宋体" w:cs="Tahoma"/>
                <w:color w:val="auto"/>
                <w:kern w:val="0"/>
                <w:sz w:val="24"/>
                <w:lang w:eastAsia="zh-CN"/>
              </w:rPr>
              <w:t>》（《</w:t>
            </w:r>
            <w:r>
              <w:rPr>
                <w:rFonts w:hint="eastAsia" w:ascii="宋体" w:hAnsi="宋体" w:cs="Tahoma"/>
                <w:color w:val="auto"/>
                <w:kern w:val="0"/>
                <w:sz w:val="24"/>
              </w:rPr>
              <w:t>黄山学院学报</w:t>
            </w:r>
            <w:r>
              <w:rPr>
                <w:rFonts w:hint="eastAsia" w:ascii="宋体" w:hAnsi="宋体" w:cs="Tahoma"/>
                <w:color w:val="auto"/>
                <w:kern w:val="0"/>
                <w:sz w:val="24"/>
                <w:lang w:eastAsia="zh-CN"/>
              </w:rPr>
              <w:t>》）</w:t>
            </w:r>
            <w:r>
              <w:rPr>
                <w:rFonts w:hint="eastAsia" w:ascii="宋体" w:hAnsi="宋体" w:cs="Tahoma"/>
                <w:color w:val="auto"/>
                <w:kern w:val="0"/>
                <w:sz w:val="24"/>
                <w:lang w:val="en-US" w:eastAsia="zh-CN"/>
              </w:rPr>
              <w:t>,</w:t>
            </w:r>
            <w:r>
              <w:rPr>
                <w:rFonts w:hint="eastAsia" w:ascii="宋体" w:hAnsi="宋体" w:cs="Tahoma"/>
                <w:color w:val="auto"/>
                <w:kern w:val="0"/>
                <w:sz w:val="24"/>
              </w:rPr>
              <w:t>2015级汉语国际教育曾腾腾</w:t>
            </w:r>
            <w:r>
              <w:rPr>
                <w:rFonts w:hint="eastAsia" w:ascii="宋体" w:hAnsi="宋体" w:cs="Tahoma"/>
                <w:color w:val="auto"/>
                <w:kern w:val="0"/>
                <w:sz w:val="24"/>
                <w:lang w:eastAsia="zh-CN"/>
              </w:rPr>
              <w:t>《</w:t>
            </w:r>
            <w:r>
              <w:rPr>
                <w:rFonts w:hint="eastAsia" w:ascii="宋体" w:hAnsi="宋体" w:cs="Tahoma"/>
                <w:color w:val="auto"/>
                <w:kern w:val="0"/>
                <w:sz w:val="24"/>
              </w:rPr>
              <w:t>探究魏晋男子形象之美——以</w:t>
            </w:r>
            <w:r>
              <w:rPr>
                <w:rFonts w:hint="eastAsia" w:ascii="宋体" w:hAnsi="宋体" w:cs="Tahoma"/>
                <w:color w:val="auto"/>
                <w:kern w:val="0"/>
                <w:sz w:val="24"/>
                <w:lang w:val="en-US" w:eastAsia="zh-CN"/>
              </w:rPr>
              <w:t>&lt;</w:t>
            </w:r>
            <w:r>
              <w:rPr>
                <w:rFonts w:hint="eastAsia" w:ascii="宋体" w:hAnsi="宋体" w:cs="Tahoma"/>
                <w:color w:val="auto"/>
                <w:kern w:val="0"/>
                <w:sz w:val="24"/>
              </w:rPr>
              <w:t>世说新语</w:t>
            </w:r>
            <w:r>
              <w:rPr>
                <w:rFonts w:hint="eastAsia" w:ascii="宋体" w:hAnsi="宋体" w:cs="Tahoma"/>
                <w:color w:val="auto"/>
                <w:kern w:val="0"/>
                <w:sz w:val="24"/>
                <w:lang w:val="en-US" w:eastAsia="zh-CN"/>
              </w:rPr>
              <w:t>&gt;</w:t>
            </w:r>
            <w:r>
              <w:rPr>
                <w:rFonts w:hint="eastAsia" w:ascii="宋体" w:hAnsi="宋体" w:cs="Tahoma"/>
                <w:color w:val="auto"/>
                <w:kern w:val="0"/>
                <w:sz w:val="24"/>
              </w:rPr>
              <w:t>》</w:t>
            </w:r>
            <w:r>
              <w:rPr>
                <w:rFonts w:hint="eastAsia" w:ascii="宋体" w:hAnsi="宋体" w:cs="Tahoma"/>
                <w:color w:val="auto"/>
                <w:kern w:val="0"/>
                <w:sz w:val="24"/>
                <w:lang w:eastAsia="zh-CN"/>
              </w:rPr>
              <w:t>（《</w:t>
            </w:r>
            <w:r>
              <w:rPr>
                <w:rFonts w:hint="eastAsia" w:ascii="宋体" w:hAnsi="宋体" w:cs="Tahoma"/>
                <w:color w:val="auto"/>
                <w:kern w:val="0"/>
                <w:sz w:val="24"/>
              </w:rPr>
              <w:t>芒种</w:t>
            </w:r>
            <w:r>
              <w:rPr>
                <w:rFonts w:hint="eastAsia" w:ascii="宋体" w:hAnsi="宋体" w:cs="Tahoma"/>
                <w:color w:val="auto"/>
                <w:kern w:val="0"/>
                <w:sz w:val="24"/>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8" w:hRule="atLeast"/>
          <w:jc w:val="center"/>
        </w:trPr>
        <w:tc>
          <w:tcPr>
            <w:tcW w:w="9180" w:type="dxa"/>
          </w:tcPr>
          <w:p>
            <w:pPr>
              <w:widowControl/>
              <w:numPr>
                <w:ilvl w:val="0"/>
                <w:numId w:val="3"/>
              </w:numPr>
              <w:spacing w:line="360" w:lineRule="exact"/>
              <w:ind w:left="0" w:leftChars="0" w:firstLine="0" w:firstLineChars="0"/>
              <w:rPr>
                <w:rFonts w:hint="eastAsia" w:ascii="宋体"/>
                <w:sz w:val="28"/>
              </w:rPr>
            </w:pPr>
            <w:r>
              <w:rPr>
                <w:rFonts w:hint="eastAsia" w:ascii="宋体"/>
                <w:sz w:val="28"/>
              </w:rPr>
              <w:t>应用情况</w:t>
            </w:r>
          </w:p>
          <w:p>
            <w:pPr>
              <w:keepNext w:val="0"/>
              <w:keepLines w:val="0"/>
              <w:pageBreakBefore w:val="0"/>
              <w:widowControl/>
              <w:shd w:val="clear" w:color="auto" w:fill="FFFFFF"/>
              <w:kinsoku/>
              <w:wordWrap/>
              <w:overflowPunct/>
              <w:topLinePunct w:val="0"/>
              <w:autoSpaceDE/>
              <w:bidi w:val="0"/>
              <w:adjustRightInd/>
              <w:spacing w:beforeAutospacing="0" w:line="240" w:lineRule="auto"/>
              <w:ind w:firstLine="480"/>
              <w:jc w:val="left"/>
              <w:textAlignment w:val="auto"/>
              <w:rPr>
                <w:rFonts w:hint="eastAsia" w:ascii="宋体" w:hAnsi="宋体" w:cs="Tahoma"/>
                <w:color w:val="auto"/>
                <w:kern w:val="0"/>
                <w:sz w:val="24"/>
                <w:lang w:eastAsia="zh-CN"/>
              </w:rPr>
            </w:pPr>
            <w:r>
              <w:rPr>
                <w:rFonts w:hint="eastAsia" w:ascii="宋体" w:hAnsi="宋体" w:cs="Tahoma"/>
                <w:color w:val="auto"/>
                <w:kern w:val="0"/>
                <w:sz w:val="24"/>
              </w:rPr>
              <w:t>本成果改革与探索的目标是构建研究型教学的新模式，为教学团队成员团结合作，努力为促进</w:t>
            </w:r>
            <w:r>
              <w:rPr>
                <w:rFonts w:hint="eastAsia" w:ascii="宋体" w:hAnsi="宋体" w:cs="Tahoma"/>
                <w:color w:val="auto"/>
                <w:kern w:val="0"/>
                <w:sz w:val="24"/>
                <w:lang w:eastAsia="zh-CN"/>
              </w:rPr>
              <w:t>海南</w:t>
            </w:r>
            <w:r>
              <w:rPr>
                <w:rFonts w:hint="eastAsia" w:ascii="宋体" w:hAnsi="宋体" w:cs="Tahoma"/>
                <w:color w:val="auto"/>
                <w:kern w:val="0"/>
                <w:sz w:val="24"/>
              </w:rPr>
              <w:t>大学</w:t>
            </w:r>
            <w:r>
              <w:rPr>
                <w:rFonts w:hint="eastAsia" w:ascii="宋体" w:hAnsi="宋体" w:cs="Tahoma"/>
                <w:color w:val="auto"/>
                <w:kern w:val="0"/>
                <w:sz w:val="24"/>
                <w:lang w:eastAsia="zh-CN"/>
              </w:rPr>
              <w:t>、海南省的中国</w:t>
            </w:r>
            <w:r>
              <w:rPr>
                <w:rFonts w:hint="eastAsia" w:ascii="宋体" w:hAnsi="宋体" w:cs="Tahoma"/>
                <w:color w:val="auto"/>
                <w:kern w:val="0"/>
                <w:sz w:val="24"/>
              </w:rPr>
              <w:t>古代文学教学模式转型提供新的思路</w:t>
            </w:r>
            <w:r>
              <w:rPr>
                <w:rFonts w:hint="eastAsia" w:ascii="宋体" w:hAnsi="宋体" w:cs="Tahoma"/>
                <w:color w:val="auto"/>
                <w:kern w:val="0"/>
                <w:sz w:val="24"/>
                <w:lang w:eastAsia="zh-CN"/>
              </w:rPr>
              <w:t>，也为</w:t>
            </w:r>
            <w:r>
              <w:rPr>
                <w:rFonts w:hint="eastAsia" w:ascii="宋体" w:hAnsi="宋体" w:cs="Tahoma"/>
                <w:color w:val="auto"/>
                <w:kern w:val="0"/>
                <w:sz w:val="24"/>
              </w:rPr>
              <w:t>中国语言文学学科的发展作出贡献。20</w:t>
            </w:r>
            <w:r>
              <w:rPr>
                <w:rFonts w:hint="eastAsia" w:ascii="宋体" w:hAnsi="宋体" w:cs="Tahoma"/>
                <w:color w:val="auto"/>
                <w:kern w:val="0"/>
                <w:sz w:val="24"/>
                <w:lang w:val="en-US" w:eastAsia="zh-CN"/>
              </w:rPr>
              <w:t>14</w:t>
            </w:r>
            <w:r>
              <w:rPr>
                <w:rFonts w:hint="eastAsia" w:ascii="宋体" w:hAnsi="宋体" w:cs="Tahoma"/>
                <w:color w:val="auto"/>
                <w:kern w:val="0"/>
                <w:sz w:val="24"/>
              </w:rPr>
              <w:t>年</w:t>
            </w:r>
            <w:r>
              <w:rPr>
                <w:rFonts w:hint="eastAsia" w:ascii="宋体" w:hAnsi="宋体" w:cs="Tahoma"/>
                <w:color w:val="auto"/>
                <w:kern w:val="0"/>
                <w:sz w:val="24"/>
                <w:lang w:eastAsia="zh-CN"/>
              </w:rPr>
              <w:t>起在学校支持下，团队成员参与海南大学</w:t>
            </w:r>
            <w:r>
              <w:rPr>
                <w:rFonts w:hint="eastAsia" w:ascii="宋体" w:hAnsi="宋体" w:cs="Tahoma"/>
                <w:color w:val="auto"/>
                <w:kern w:val="0"/>
                <w:sz w:val="24"/>
              </w:rPr>
              <w:t>公共基础必修课《大学语文》</w:t>
            </w:r>
            <w:r>
              <w:rPr>
                <w:rFonts w:hint="eastAsia" w:ascii="宋体" w:hAnsi="宋体" w:cs="Tahoma"/>
                <w:color w:val="auto"/>
                <w:kern w:val="0"/>
                <w:sz w:val="24"/>
                <w:lang w:eastAsia="zh-CN"/>
              </w:rPr>
              <w:t>变为</w:t>
            </w:r>
            <w:r>
              <w:rPr>
                <w:rFonts w:hint="eastAsia" w:ascii="宋体" w:hAnsi="宋体" w:cs="Tahoma"/>
                <w:color w:val="auto"/>
                <w:kern w:val="0"/>
                <w:sz w:val="24"/>
              </w:rPr>
              <w:t>“传统与现代经典选读”</w:t>
            </w:r>
            <w:r>
              <w:rPr>
                <w:rFonts w:hint="eastAsia" w:ascii="宋体" w:hAnsi="宋体" w:cs="Tahoma"/>
                <w:color w:val="auto"/>
                <w:kern w:val="0"/>
                <w:sz w:val="24"/>
                <w:lang w:eastAsia="zh-CN"/>
              </w:rPr>
              <w:t>的课程改革，</w:t>
            </w:r>
            <w:r>
              <w:rPr>
                <w:rFonts w:hint="eastAsia" w:ascii="宋体" w:hAnsi="宋体" w:cs="Tahoma"/>
                <w:color w:val="auto"/>
                <w:kern w:val="0"/>
                <w:sz w:val="24"/>
                <w:lang w:val="en-US" w:eastAsia="zh-CN"/>
              </w:rPr>
              <w:t>包括</w:t>
            </w:r>
            <w:r>
              <w:rPr>
                <w:rFonts w:hint="eastAsia" w:ascii="宋体" w:hAnsi="宋体" w:cs="Tahoma"/>
                <w:color w:val="auto"/>
                <w:kern w:val="0"/>
                <w:sz w:val="24"/>
              </w:rPr>
              <w:t>《唐诗导读》《宋词导读》《六朝经典导读》《古典名篇选读》《中国文化概论》《先秦诸子导读》等系列课程。兼顾教师学术</w:t>
            </w:r>
            <w:r>
              <w:rPr>
                <w:rFonts w:hint="eastAsia" w:ascii="宋体" w:hAnsi="宋体" w:cs="Tahoma"/>
                <w:color w:val="auto"/>
                <w:kern w:val="0"/>
                <w:sz w:val="24"/>
                <w:lang w:eastAsia="zh-CN"/>
              </w:rPr>
              <w:t>特长</w:t>
            </w:r>
            <w:r>
              <w:rPr>
                <w:rFonts w:hint="eastAsia" w:ascii="宋体" w:hAnsi="宋体" w:cs="Tahoma"/>
                <w:color w:val="auto"/>
                <w:kern w:val="0"/>
                <w:sz w:val="24"/>
              </w:rPr>
              <w:t>和学生个性化需求</w:t>
            </w:r>
            <w:r>
              <w:rPr>
                <w:rFonts w:hint="eastAsia" w:ascii="宋体" w:hAnsi="宋体" w:cs="Tahoma"/>
                <w:color w:val="auto"/>
                <w:kern w:val="0"/>
                <w:sz w:val="24"/>
                <w:lang w:eastAsia="zh-CN"/>
              </w:rPr>
              <w:t>，在国内高校产生积极反响</w:t>
            </w:r>
            <w:r>
              <w:rPr>
                <w:rFonts w:hint="eastAsia" w:ascii="宋体" w:hAnsi="宋体" w:cs="Tahoma"/>
                <w:color w:val="auto"/>
                <w:kern w:val="0"/>
                <w:sz w:val="24"/>
              </w:rPr>
              <w:t>。该课程改革受到省内多方关注，《海南日报》于2015年12月3日报道了“传统与现代经典选读”系列课程作为通识教育改革在弘扬文学文化经典、提升学生人文素养和促进精神文明建设方面取得的成就。</w:t>
            </w:r>
          </w:p>
          <w:p>
            <w:pPr>
              <w:keepNext w:val="0"/>
              <w:keepLines w:val="0"/>
              <w:pageBreakBefore w:val="0"/>
              <w:widowControl/>
              <w:shd w:val="clear" w:color="auto" w:fill="FFFFFF"/>
              <w:kinsoku/>
              <w:wordWrap/>
              <w:overflowPunct/>
              <w:topLinePunct w:val="0"/>
              <w:autoSpaceDE/>
              <w:bidi w:val="0"/>
              <w:adjustRightInd/>
              <w:spacing w:beforeAutospacing="0" w:line="240" w:lineRule="auto"/>
              <w:ind w:firstLine="480"/>
              <w:jc w:val="left"/>
              <w:textAlignment w:val="auto"/>
              <w:rPr>
                <w:rFonts w:hint="default" w:ascii="宋体" w:eastAsia="宋体"/>
                <w:sz w:val="28"/>
                <w:lang w:val="en-US" w:eastAsia="zh-CN"/>
              </w:rPr>
            </w:pPr>
            <w:r>
              <w:rPr>
                <w:rFonts w:hint="eastAsia" w:ascii="宋体" w:hAnsi="宋体" w:cs="Tahoma"/>
                <w:color w:val="auto"/>
                <w:kern w:val="0"/>
                <w:sz w:val="24"/>
              </w:rPr>
              <w:t>未来团队计划在以下方面展开工作：进一步加强中国古代文学学科的优势，提升团队内涵式发展；在保持</w:t>
            </w:r>
            <w:r>
              <w:rPr>
                <w:rFonts w:hint="eastAsia" w:ascii="宋体" w:hAnsi="宋体" w:cs="Tahoma"/>
                <w:color w:val="auto"/>
                <w:kern w:val="0"/>
                <w:sz w:val="24"/>
                <w:lang w:eastAsia="zh-CN"/>
              </w:rPr>
              <w:t>海洋</w:t>
            </w:r>
            <w:r>
              <w:rPr>
                <w:rFonts w:hint="eastAsia" w:ascii="宋体" w:hAnsi="宋体" w:cs="Tahoma"/>
                <w:color w:val="auto"/>
                <w:kern w:val="0"/>
                <w:sz w:val="24"/>
              </w:rPr>
              <w:t>文学</w:t>
            </w:r>
            <w:r>
              <w:rPr>
                <w:rFonts w:hint="eastAsia" w:ascii="宋体" w:hAnsi="宋体" w:cs="Tahoma"/>
                <w:color w:val="auto"/>
                <w:kern w:val="0"/>
                <w:sz w:val="24"/>
                <w:lang w:eastAsia="zh-CN"/>
              </w:rPr>
              <w:t>与海洋文化</w:t>
            </w:r>
            <w:r>
              <w:rPr>
                <w:rFonts w:hint="eastAsia" w:ascii="宋体" w:hAnsi="宋体" w:cs="Tahoma"/>
                <w:color w:val="auto"/>
                <w:kern w:val="0"/>
                <w:sz w:val="24"/>
              </w:rPr>
              <w:t>优势发展的前提下，拓展中国古代文学学科的特色，继续扩大</w:t>
            </w:r>
            <w:r>
              <w:rPr>
                <w:rFonts w:hint="eastAsia" w:ascii="宋体" w:hAnsi="宋体" w:cs="Tahoma"/>
                <w:color w:val="auto"/>
                <w:kern w:val="0"/>
                <w:sz w:val="24"/>
                <w:lang w:eastAsia="zh-CN"/>
              </w:rPr>
              <w:t>海南大学</w:t>
            </w:r>
            <w:r>
              <w:rPr>
                <w:rFonts w:hint="eastAsia" w:ascii="宋体" w:hAnsi="宋体" w:cs="Tahoma"/>
                <w:color w:val="auto"/>
                <w:kern w:val="0"/>
                <w:sz w:val="24"/>
              </w:rPr>
              <w:t>中国古代文学学科在学术界的影响力；加深中国古代文学学士、硕士人才培养体系建设</w:t>
            </w:r>
            <w:r>
              <w:rPr>
                <w:rFonts w:hint="eastAsia" w:ascii="宋体" w:hAnsi="宋体" w:cs="Tahoma"/>
                <w:color w:val="auto"/>
                <w:kern w:val="0"/>
                <w:sz w:val="24"/>
                <w:lang w:eastAsia="zh-CN"/>
              </w:rPr>
              <w:t>，</w:t>
            </w:r>
            <w:r>
              <w:rPr>
                <w:rFonts w:hint="eastAsia" w:ascii="宋体" w:hAnsi="宋体" w:cs="Tahoma"/>
                <w:color w:val="auto"/>
                <w:kern w:val="0"/>
                <w:sz w:val="24"/>
              </w:rPr>
              <w:t>进一步提高人才培养质量</w:t>
            </w:r>
            <w:r>
              <w:rPr>
                <w:rFonts w:hint="eastAsia" w:ascii="宋体" w:hAnsi="宋体" w:cs="Tahoma"/>
                <w:color w:val="auto"/>
                <w:kern w:val="0"/>
                <w:sz w:val="24"/>
                <w:lang w:eastAsia="zh-CN"/>
              </w:rPr>
              <w:t>，为中国语言文学</w:t>
            </w:r>
            <w:r>
              <w:rPr>
                <w:rFonts w:hint="eastAsia" w:ascii="宋体" w:hAnsi="宋体" w:cs="Tahoma"/>
                <w:color w:val="auto"/>
                <w:kern w:val="0"/>
                <w:sz w:val="24"/>
              </w:rPr>
              <w:t>博士</w:t>
            </w:r>
            <w:r>
              <w:rPr>
                <w:rFonts w:hint="eastAsia" w:ascii="宋体" w:hAnsi="宋体" w:cs="Tahoma"/>
                <w:color w:val="auto"/>
                <w:kern w:val="0"/>
                <w:sz w:val="24"/>
                <w:lang w:eastAsia="zh-CN"/>
              </w:rPr>
              <w:t>点申报与建设作装备</w:t>
            </w:r>
            <w:r>
              <w:rPr>
                <w:rFonts w:hint="eastAsia" w:ascii="宋体" w:hAnsi="宋体" w:cs="Tahoma"/>
                <w:color w:val="auto"/>
                <w:kern w:val="0"/>
                <w:sz w:val="24"/>
              </w:rPr>
              <w:t>；（四）探索教学与科研</w:t>
            </w:r>
            <w:r>
              <w:rPr>
                <w:rFonts w:hint="eastAsia" w:ascii="宋体" w:hAnsi="宋体" w:cs="Tahoma"/>
                <w:color w:val="auto"/>
                <w:kern w:val="0"/>
                <w:sz w:val="24"/>
                <w:lang w:eastAsia="zh-CN"/>
              </w:rPr>
              <w:t>的互相促进与融合</w:t>
            </w:r>
            <w:r>
              <w:rPr>
                <w:rFonts w:hint="eastAsia" w:ascii="宋体" w:hAnsi="宋体" w:cs="Tahoma"/>
                <w:color w:val="auto"/>
                <w:kern w:val="0"/>
                <w:sz w:val="24"/>
              </w:rPr>
              <w:t>，促进课堂教学与学术研究</w:t>
            </w:r>
            <w:r>
              <w:rPr>
                <w:rFonts w:hint="eastAsia" w:ascii="宋体" w:hAnsi="宋体" w:cs="Tahoma"/>
                <w:color w:val="auto"/>
                <w:kern w:val="0"/>
                <w:sz w:val="24"/>
                <w:lang w:eastAsia="zh-CN"/>
              </w:rPr>
              <w:t>的双向互动</w:t>
            </w:r>
            <w:r>
              <w:rPr>
                <w:rFonts w:hint="eastAsia" w:ascii="宋体" w:hAnsi="宋体" w:cs="Tahoma"/>
                <w:color w:val="auto"/>
                <w:kern w:val="0"/>
                <w:sz w:val="24"/>
              </w:rPr>
              <w:t>。</w:t>
            </w:r>
          </w:p>
        </w:tc>
      </w:tr>
    </w:tbl>
    <w:p>
      <w:pPr>
        <w:spacing w:line="400" w:lineRule="exact"/>
        <w:ind w:left="525"/>
        <w:jc w:val="center"/>
        <w:rPr>
          <w:rFonts w:hint="eastAsia" w:ascii="黑体" w:hAnsi="黑体" w:eastAsia="黑体" w:cs="黑体"/>
          <w:bCs/>
          <w:sz w:val="32"/>
          <w:szCs w:val="32"/>
        </w:rPr>
      </w:pPr>
      <w:r>
        <w:rPr>
          <w:rFonts w:hint="eastAsia" w:ascii="黑体" w:hAnsi="黑体" w:eastAsia="黑体" w:cs="黑体"/>
          <w:bCs/>
          <w:sz w:val="32"/>
          <w:szCs w:val="32"/>
        </w:rPr>
        <w:t>三、主要完成人情况</w:t>
      </w:r>
    </w:p>
    <w:p>
      <w:pPr>
        <w:spacing w:line="360" w:lineRule="exact"/>
        <w:ind w:left="525"/>
        <w:rPr>
          <w:rFonts w:eastAsia="仿宋_GB2312"/>
          <w:b/>
          <w:sz w:val="32"/>
        </w:rPr>
      </w:pPr>
    </w:p>
    <w:tbl>
      <w:tblPr>
        <w:tblStyle w:val="6"/>
        <w:tblW w:w="8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844"/>
        <w:gridCol w:w="2048"/>
        <w:gridCol w:w="1716"/>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0"/>
            <w:vAlign w:val="center"/>
          </w:tcPr>
          <w:p>
            <w:pPr>
              <w:spacing w:line="320" w:lineRule="exact"/>
              <w:jc w:val="center"/>
              <w:rPr>
                <w:rFonts w:hint="eastAsia" w:ascii="宋体"/>
                <w:sz w:val="24"/>
              </w:rPr>
            </w:pPr>
            <w:r>
              <w:rPr>
                <w:rFonts w:hint="eastAsia" w:ascii="宋体"/>
                <w:sz w:val="24"/>
              </w:rPr>
              <w:t>第（</w:t>
            </w:r>
            <w:r>
              <w:rPr>
                <w:rFonts w:hint="eastAsia" w:ascii="宋体"/>
                <w:sz w:val="24"/>
                <w:lang w:val="en-US" w:eastAsia="zh-CN"/>
              </w:rPr>
              <w:t>一</w:t>
            </w:r>
            <w:r>
              <w:rPr>
                <w:rFonts w:hint="eastAsia" w:ascii="宋体"/>
                <w:sz w:val="24"/>
              </w:rPr>
              <w:t>）完成人姓名</w:t>
            </w:r>
          </w:p>
        </w:tc>
        <w:tc>
          <w:tcPr>
            <w:tcW w:w="2048" w:type="dxa"/>
            <w:noWrap w:val="0"/>
            <w:vAlign w:val="center"/>
          </w:tcPr>
          <w:p>
            <w:pPr>
              <w:spacing w:line="320" w:lineRule="exact"/>
              <w:jc w:val="center"/>
              <w:rPr>
                <w:rFonts w:hint="eastAsia" w:ascii="宋体" w:eastAsia="宋体"/>
                <w:sz w:val="24"/>
                <w:lang w:eastAsia="zh-CN"/>
              </w:rPr>
            </w:pPr>
            <w:r>
              <w:rPr>
                <w:rFonts w:hint="eastAsia" w:ascii="宋体"/>
                <w:sz w:val="24"/>
                <w:lang w:eastAsia="zh-CN"/>
              </w:rPr>
              <w:t>李彩霞</w:t>
            </w:r>
          </w:p>
        </w:tc>
        <w:tc>
          <w:tcPr>
            <w:tcW w:w="1716" w:type="dxa"/>
            <w:noWrap w:val="0"/>
            <w:vAlign w:val="center"/>
          </w:tcPr>
          <w:p>
            <w:pPr>
              <w:spacing w:line="320" w:lineRule="exact"/>
              <w:jc w:val="center"/>
              <w:rPr>
                <w:rFonts w:hint="eastAsia" w:ascii="宋体"/>
                <w:sz w:val="24"/>
              </w:rPr>
            </w:pPr>
            <w:r>
              <w:rPr>
                <w:rFonts w:hint="eastAsia" w:ascii="宋体"/>
                <w:sz w:val="24"/>
              </w:rPr>
              <w:t>性    别</w:t>
            </w:r>
          </w:p>
        </w:tc>
        <w:tc>
          <w:tcPr>
            <w:tcW w:w="2396" w:type="dxa"/>
            <w:noWrap w:val="0"/>
            <w:vAlign w:val="center"/>
          </w:tcPr>
          <w:p>
            <w:pPr>
              <w:spacing w:line="320" w:lineRule="exact"/>
              <w:jc w:val="center"/>
              <w:rPr>
                <w:rFonts w:hint="eastAsia" w:ascii="宋体" w:eastAsia="宋体"/>
                <w:sz w:val="24"/>
                <w:lang w:eastAsia="zh-CN"/>
              </w:rPr>
            </w:pPr>
            <w:r>
              <w:rPr>
                <w:rFonts w:hint="eastAsia" w:ascii="宋体"/>
                <w:sz w:val="24"/>
                <w:lang w:eastAsia="zh-CN"/>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0"/>
            <w:vAlign w:val="center"/>
          </w:tcPr>
          <w:p>
            <w:pPr>
              <w:spacing w:line="320" w:lineRule="exact"/>
              <w:jc w:val="center"/>
              <w:rPr>
                <w:rFonts w:hint="eastAsia" w:ascii="宋体"/>
                <w:sz w:val="24"/>
              </w:rPr>
            </w:pPr>
            <w:r>
              <w:rPr>
                <w:rFonts w:hint="eastAsia" w:ascii="宋体"/>
                <w:sz w:val="24"/>
              </w:rPr>
              <w:t>出生年月</w:t>
            </w:r>
          </w:p>
        </w:tc>
        <w:tc>
          <w:tcPr>
            <w:tcW w:w="2048" w:type="dxa"/>
            <w:noWrap w:val="0"/>
            <w:vAlign w:val="center"/>
          </w:tcPr>
          <w:p>
            <w:pPr>
              <w:spacing w:line="320" w:lineRule="exact"/>
              <w:jc w:val="center"/>
              <w:rPr>
                <w:rFonts w:hint="eastAsia" w:ascii="宋体"/>
                <w:sz w:val="24"/>
              </w:rPr>
            </w:pPr>
            <w:r>
              <w:rPr>
                <w:rFonts w:hint="eastAsia" w:ascii="宋体"/>
                <w:sz w:val="24"/>
              </w:rPr>
              <w:t xml:space="preserve"> </w:t>
            </w:r>
            <w:r>
              <w:rPr>
                <w:rFonts w:hint="eastAsia" w:ascii="宋体"/>
                <w:sz w:val="24"/>
                <w:lang w:val="en-US" w:eastAsia="zh-CN"/>
              </w:rPr>
              <w:t>1977</w:t>
            </w:r>
            <w:r>
              <w:rPr>
                <w:rFonts w:hint="eastAsia" w:ascii="宋体"/>
                <w:sz w:val="24"/>
              </w:rPr>
              <w:t xml:space="preserve"> 年 </w:t>
            </w:r>
            <w:r>
              <w:rPr>
                <w:rFonts w:hint="eastAsia" w:ascii="宋体"/>
                <w:sz w:val="24"/>
                <w:lang w:val="en-US" w:eastAsia="zh-CN"/>
              </w:rPr>
              <w:t>5</w:t>
            </w:r>
            <w:r>
              <w:rPr>
                <w:rFonts w:hint="eastAsia" w:ascii="宋体"/>
                <w:sz w:val="24"/>
              </w:rPr>
              <w:t xml:space="preserve"> 月</w:t>
            </w:r>
          </w:p>
        </w:tc>
        <w:tc>
          <w:tcPr>
            <w:tcW w:w="1716" w:type="dxa"/>
            <w:noWrap w:val="0"/>
            <w:vAlign w:val="center"/>
          </w:tcPr>
          <w:p>
            <w:pPr>
              <w:spacing w:line="320" w:lineRule="exact"/>
              <w:jc w:val="center"/>
              <w:rPr>
                <w:rFonts w:hint="eastAsia" w:ascii="宋体"/>
                <w:sz w:val="24"/>
              </w:rPr>
            </w:pPr>
            <w:r>
              <w:rPr>
                <w:rFonts w:hint="eastAsia" w:ascii="宋体"/>
                <w:sz w:val="24"/>
              </w:rPr>
              <w:t>最后学历</w:t>
            </w:r>
          </w:p>
        </w:tc>
        <w:tc>
          <w:tcPr>
            <w:tcW w:w="2396" w:type="dxa"/>
            <w:noWrap w:val="0"/>
            <w:vAlign w:val="center"/>
          </w:tcPr>
          <w:p>
            <w:pPr>
              <w:spacing w:line="320" w:lineRule="exact"/>
              <w:jc w:val="center"/>
              <w:rPr>
                <w:rFonts w:hint="eastAsia" w:ascii="宋体" w:eastAsia="宋体"/>
                <w:sz w:val="24"/>
                <w:lang w:eastAsia="zh-CN"/>
              </w:rPr>
            </w:pPr>
            <w:r>
              <w:rPr>
                <w:rFonts w:hint="eastAsia" w:ascii="宋体"/>
                <w:sz w:val="24"/>
                <w:lang w:eastAsia="zh-CN"/>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0"/>
            <w:vAlign w:val="center"/>
          </w:tcPr>
          <w:p>
            <w:pPr>
              <w:spacing w:line="320" w:lineRule="exact"/>
              <w:jc w:val="center"/>
              <w:rPr>
                <w:rFonts w:hint="eastAsia" w:ascii="宋体"/>
                <w:sz w:val="24"/>
              </w:rPr>
            </w:pPr>
            <w:r>
              <w:rPr>
                <w:rFonts w:hint="eastAsia" w:ascii="宋体"/>
                <w:sz w:val="24"/>
              </w:rPr>
              <w:t>参加工作时间</w:t>
            </w:r>
          </w:p>
        </w:tc>
        <w:tc>
          <w:tcPr>
            <w:tcW w:w="2048" w:type="dxa"/>
            <w:noWrap w:val="0"/>
            <w:vAlign w:val="center"/>
          </w:tcPr>
          <w:p>
            <w:pPr>
              <w:spacing w:line="320" w:lineRule="exact"/>
              <w:jc w:val="center"/>
              <w:rPr>
                <w:rFonts w:hint="eastAsia" w:ascii="宋体"/>
                <w:sz w:val="24"/>
              </w:rPr>
            </w:pPr>
            <w:r>
              <w:rPr>
                <w:rFonts w:hint="eastAsia" w:ascii="宋体"/>
                <w:sz w:val="24"/>
              </w:rPr>
              <w:t xml:space="preserve"> </w:t>
            </w:r>
            <w:r>
              <w:rPr>
                <w:rFonts w:hint="eastAsia" w:ascii="宋体"/>
                <w:sz w:val="24"/>
                <w:lang w:val="en-US" w:eastAsia="zh-CN"/>
              </w:rPr>
              <w:t>1998</w:t>
            </w:r>
            <w:r>
              <w:rPr>
                <w:rFonts w:hint="eastAsia" w:ascii="宋体"/>
                <w:sz w:val="24"/>
              </w:rPr>
              <w:t xml:space="preserve"> 年 </w:t>
            </w:r>
            <w:r>
              <w:rPr>
                <w:rFonts w:hint="eastAsia" w:ascii="宋体"/>
                <w:sz w:val="24"/>
                <w:lang w:val="en-US" w:eastAsia="zh-CN"/>
              </w:rPr>
              <w:t>7</w:t>
            </w:r>
            <w:r>
              <w:rPr>
                <w:rFonts w:hint="eastAsia" w:ascii="宋体"/>
                <w:sz w:val="24"/>
              </w:rPr>
              <w:t xml:space="preserve"> 月</w:t>
            </w:r>
          </w:p>
        </w:tc>
        <w:tc>
          <w:tcPr>
            <w:tcW w:w="1716" w:type="dxa"/>
            <w:noWrap w:val="0"/>
            <w:vAlign w:val="center"/>
          </w:tcPr>
          <w:p>
            <w:pPr>
              <w:spacing w:line="320" w:lineRule="exact"/>
              <w:jc w:val="center"/>
              <w:rPr>
                <w:rFonts w:hint="eastAsia" w:ascii="宋体"/>
                <w:sz w:val="24"/>
              </w:rPr>
            </w:pPr>
            <w:r>
              <w:rPr>
                <w:rFonts w:hint="eastAsia" w:ascii="宋体"/>
                <w:sz w:val="24"/>
              </w:rPr>
              <w:t>高校教龄</w:t>
            </w:r>
          </w:p>
        </w:tc>
        <w:tc>
          <w:tcPr>
            <w:tcW w:w="2396" w:type="dxa"/>
            <w:noWrap w:val="0"/>
            <w:vAlign w:val="center"/>
          </w:tcPr>
          <w:p>
            <w:pPr>
              <w:spacing w:line="320" w:lineRule="exact"/>
              <w:jc w:val="center"/>
              <w:rPr>
                <w:rFonts w:hint="default" w:ascii="宋体" w:eastAsia="宋体"/>
                <w:sz w:val="24"/>
                <w:lang w:val="en-US" w:eastAsia="zh-CN"/>
              </w:rPr>
            </w:pPr>
            <w:r>
              <w:rPr>
                <w:rFonts w:hint="eastAsia" w:ascii="宋体"/>
                <w:sz w:val="24"/>
                <w:lang w:val="en-US" w:eastAsia="zh-CN"/>
              </w:rPr>
              <w:t>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0"/>
            <w:vAlign w:val="center"/>
          </w:tcPr>
          <w:p>
            <w:pPr>
              <w:spacing w:line="320" w:lineRule="exact"/>
              <w:jc w:val="center"/>
              <w:rPr>
                <w:rFonts w:hint="eastAsia" w:ascii="宋体"/>
                <w:sz w:val="24"/>
              </w:rPr>
            </w:pPr>
            <w:r>
              <w:rPr>
                <w:rFonts w:hint="eastAsia" w:ascii="宋体"/>
                <w:sz w:val="24"/>
              </w:rPr>
              <w:t>专业技术职称</w:t>
            </w:r>
          </w:p>
        </w:tc>
        <w:tc>
          <w:tcPr>
            <w:tcW w:w="2048" w:type="dxa"/>
            <w:noWrap w:val="0"/>
            <w:vAlign w:val="center"/>
          </w:tcPr>
          <w:p>
            <w:pPr>
              <w:spacing w:line="320" w:lineRule="exact"/>
              <w:jc w:val="center"/>
              <w:rPr>
                <w:rFonts w:hint="eastAsia" w:ascii="宋体" w:eastAsia="宋体"/>
                <w:sz w:val="24"/>
                <w:lang w:eastAsia="zh-CN"/>
              </w:rPr>
            </w:pPr>
            <w:r>
              <w:rPr>
                <w:rFonts w:hint="eastAsia" w:ascii="宋体"/>
                <w:sz w:val="24"/>
                <w:lang w:eastAsia="zh-CN"/>
              </w:rPr>
              <w:t>教授</w:t>
            </w:r>
          </w:p>
        </w:tc>
        <w:tc>
          <w:tcPr>
            <w:tcW w:w="1716" w:type="dxa"/>
            <w:noWrap w:val="0"/>
            <w:vAlign w:val="center"/>
          </w:tcPr>
          <w:p>
            <w:pPr>
              <w:spacing w:line="320" w:lineRule="exact"/>
              <w:jc w:val="center"/>
              <w:rPr>
                <w:rFonts w:hint="eastAsia" w:ascii="宋体"/>
                <w:sz w:val="24"/>
              </w:rPr>
            </w:pPr>
            <w:r>
              <w:rPr>
                <w:rFonts w:hint="eastAsia" w:ascii="宋体"/>
                <w:sz w:val="24"/>
              </w:rPr>
              <w:t>现任党政职务</w:t>
            </w:r>
          </w:p>
        </w:tc>
        <w:tc>
          <w:tcPr>
            <w:tcW w:w="2396" w:type="dxa"/>
            <w:noWrap w:val="0"/>
            <w:vAlign w:val="center"/>
          </w:tcPr>
          <w:p>
            <w:pPr>
              <w:spacing w:line="320" w:lineRule="exact"/>
              <w:jc w:val="center"/>
              <w:rPr>
                <w:rFonts w:hint="eastAsia" w:ascii="宋体" w:eastAsia="宋体"/>
                <w:sz w:val="24"/>
                <w:lang w:eastAsia="zh-CN"/>
              </w:rPr>
            </w:pPr>
            <w:r>
              <w:rPr>
                <w:rFonts w:hint="eastAsia" w:ascii="宋体"/>
                <w:sz w:val="24"/>
                <w:lang w:eastAsia="zh-CN"/>
              </w:rPr>
              <w:t>副院长（挂职）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0"/>
            <w:vAlign w:val="center"/>
          </w:tcPr>
          <w:p>
            <w:pPr>
              <w:spacing w:line="320" w:lineRule="exact"/>
              <w:jc w:val="center"/>
              <w:rPr>
                <w:rFonts w:hint="eastAsia" w:ascii="宋体"/>
                <w:sz w:val="24"/>
              </w:rPr>
            </w:pPr>
            <w:r>
              <w:rPr>
                <w:rFonts w:hint="eastAsia" w:ascii="宋体"/>
                <w:sz w:val="24"/>
              </w:rPr>
              <w:t>工作单位</w:t>
            </w:r>
          </w:p>
        </w:tc>
        <w:tc>
          <w:tcPr>
            <w:tcW w:w="2048" w:type="dxa"/>
            <w:noWrap w:val="0"/>
            <w:vAlign w:val="center"/>
          </w:tcPr>
          <w:p>
            <w:pPr>
              <w:spacing w:line="320" w:lineRule="exact"/>
              <w:jc w:val="center"/>
              <w:rPr>
                <w:rFonts w:hint="eastAsia" w:ascii="宋体" w:eastAsia="宋体"/>
                <w:sz w:val="24"/>
                <w:lang w:eastAsia="zh-CN"/>
              </w:rPr>
            </w:pPr>
            <w:r>
              <w:rPr>
                <w:rFonts w:hint="eastAsia" w:ascii="宋体"/>
                <w:sz w:val="24"/>
                <w:lang w:eastAsia="zh-CN"/>
              </w:rPr>
              <w:t>海南大学人文传播学院</w:t>
            </w:r>
          </w:p>
        </w:tc>
        <w:tc>
          <w:tcPr>
            <w:tcW w:w="1716" w:type="dxa"/>
            <w:noWrap w:val="0"/>
            <w:vAlign w:val="center"/>
          </w:tcPr>
          <w:p>
            <w:pPr>
              <w:spacing w:line="320" w:lineRule="exact"/>
              <w:jc w:val="center"/>
              <w:rPr>
                <w:rFonts w:hint="eastAsia" w:ascii="宋体"/>
                <w:sz w:val="24"/>
              </w:rPr>
            </w:pPr>
            <w:r>
              <w:rPr>
                <w:rFonts w:hint="eastAsia" w:ascii="宋体"/>
                <w:sz w:val="24"/>
              </w:rPr>
              <w:t>联系电话</w:t>
            </w:r>
          </w:p>
        </w:tc>
        <w:tc>
          <w:tcPr>
            <w:tcW w:w="2396" w:type="dxa"/>
            <w:noWrap w:val="0"/>
            <w:vAlign w:val="center"/>
          </w:tcPr>
          <w:p>
            <w:pPr>
              <w:spacing w:line="320" w:lineRule="exact"/>
              <w:jc w:val="center"/>
              <w:rPr>
                <w:rFonts w:hint="default" w:ascii="宋体" w:eastAsia="宋体"/>
                <w:sz w:val="24"/>
                <w:lang w:val="en-US" w:eastAsia="zh-CN"/>
              </w:rPr>
            </w:pPr>
            <w:r>
              <w:rPr>
                <w:rFonts w:hint="eastAsia" w:ascii="宋体"/>
                <w:sz w:val="24"/>
                <w:lang w:val="en-US" w:eastAsia="zh-CN"/>
              </w:rPr>
              <w:t>13976687284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0"/>
            <w:vAlign w:val="center"/>
          </w:tcPr>
          <w:p>
            <w:pPr>
              <w:spacing w:line="320" w:lineRule="exact"/>
              <w:jc w:val="center"/>
              <w:rPr>
                <w:rFonts w:hint="eastAsia" w:ascii="宋体"/>
                <w:sz w:val="24"/>
              </w:rPr>
            </w:pPr>
            <w:r>
              <w:rPr>
                <w:rFonts w:hint="eastAsia" w:ascii="宋体"/>
                <w:sz w:val="24"/>
              </w:rPr>
              <w:t>现从事工作及专长</w:t>
            </w:r>
          </w:p>
        </w:tc>
        <w:tc>
          <w:tcPr>
            <w:tcW w:w="2048" w:type="dxa"/>
            <w:noWrap w:val="0"/>
            <w:vAlign w:val="center"/>
          </w:tcPr>
          <w:p>
            <w:pPr>
              <w:spacing w:line="320" w:lineRule="exact"/>
              <w:jc w:val="center"/>
              <w:rPr>
                <w:rFonts w:hint="eastAsia" w:ascii="宋体" w:eastAsia="宋体"/>
                <w:sz w:val="24"/>
                <w:lang w:eastAsia="zh-CN"/>
              </w:rPr>
            </w:pPr>
            <w:r>
              <w:rPr>
                <w:rFonts w:hint="eastAsia" w:ascii="宋体"/>
                <w:sz w:val="24"/>
                <w:lang w:eastAsia="zh-CN"/>
              </w:rPr>
              <w:t>古代文学</w:t>
            </w:r>
          </w:p>
        </w:tc>
        <w:tc>
          <w:tcPr>
            <w:tcW w:w="1716" w:type="dxa"/>
            <w:noWrap w:val="0"/>
            <w:vAlign w:val="center"/>
          </w:tcPr>
          <w:p>
            <w:pPr>
              <w:spacing w:line="320" w:lineRule="exact"/>
              <w:jc w:val="center"/>
              <w:rPr>
                <w:rFonts w:hint="eastAsia" w:ascii="宋体"/>
                <w:sz w:val="24"/>
              </w:rPr>
            </w:pPr>
            <w:r>
              <w:rPr>
                <w:rFonts w:hint="eastAsia" w:ascii="宋体"/>
                <w:sz w:val="24"/>
              </w:rPr>
              <w:t>电子信箱</w:t>
            </w:r>
          </w:p>
        </w:tc>
        <w:tc>
          <w:tcPr>
            <w:tcW w:w="2396" w:type="dxa"/>
            <w:noWrap w:val="0"/>
            <w:vAlign w:val="center"/>
          </w:tcPr>
          <w:p>
            <w:pPr>
              <w:spacing w:line="320" w:lineRule="exact"/>
              <w:jc w:val="center"/>
              <w:rPr>
                <w:rFonts w:hint="default" w:ascii="宋体" w:eastAsia="宋体"/>
                <w:sz w:val="24"/>
                <w:lang w:val="en-US" w:eastAsia="zh-CN"/>
              </w:rPr>
            </w:pPr>
            <w:r>
              <w:rPr>
                <w:rFonts w:hint="eastAsia" w:ascii="宋体"/>
                <w:sz w:val="24"/>
                <w:lang w:val="en-US" w:eastAsia="zh-CN"/>
              </w:rPr>
              <w:t>414507847@qq.com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0"/>
            <w:vAlign w:val="center"/>
          </w:tcPr>
          <w:p>
            <w:pPr>
              <w:spacing w:line="320" w:lineRule="exact"/>
              <w:jc w:val="center"/>
              <w:rPr>
                <w:rFonts w:hint="eastAsia" w:ascii="宋体"/>
                <w:sz w:val="24"/>
              </w:rPr>
            </w:pPr>
            <w:r>
              <w:rPr>
                <w:rFonts w:hint="eastAsia" w:ascii="宋体"/>
                <w:sz w:val="24"/>
              </w:rPr>
              <w:t>何时何地受何奖励</w:t>
            </w:r>
          </w:p>
        </w:tc>
        <w:tc>
          <w:tcPr>
            <w:tcW w:w="6160" w:type="dxa"/>
            <w:gridSpan w:val="3"/>
            <w:noWrap w:val="0"/>
            <w:vAlign w:val="center"/>
          </w:tcPr>
          <w:p>
            <w:pPr>
              <w:spacing w:line="320" w:lineRule="exact"/>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1" w:hRule="atLeast"/>
          <w:jc w:val="center"/>
        </w:trPr>
        <w:tc>
          <w:tcPr>
            <w:tcW w:w="820" w:type="dxa"/>
            <w:noWrap w:val="0"/>
            <w:vAlign w:val="center"/>
          </w:tcPr>
          <w:p>
            <w:pPr>
              <w:spacing w:line="320" w:lineRule="exact"/>
              <w:jc w:val="center"/>
              <w:rPr>
                <w:rFonts w:hint="eastAsia" w:ascii="宋体"/>
                <w:sz w:val="24"/>
              </w:rPr>
            </w:pPr>
            <w:r>
              <w:rPr>
                <w:rFonts w:hint="eastAsia" w:ascii="宋体"/>
                <w:sz w:val="24"/>
              </w:rPr>
              <w:t>主</w:t>
            </w:r>
          </w:p>
          <w:p>
            <w:pPr>
              <w:spacing w:line="320" w:lineRule="exact"/>
              <w:jc w:val="center"/>
              <w:rPr>
                <w:rFonts w:hint="eastAsia" w:ascii="宋体"/>
                <w:sz w:val="24"/>
              </w:rPr>
            </w:pPr>
          </w:p>
          <w:p>
            <w:pPr>
              <w:spacing w:line="320" w:lineRule="exact"/>
              <w:jc w:val="center"/>
              <w:rPr>
                <w:rFonts w:hint="eastAsia" w:ascii="宋体"/>
                <w:sz w:val="24"/>
              </w:rPr>
            </w:pPr>
          </w:p>
          <w:p>
            <w:pPr>
              <w:spacing w:line="320" w:lineRule="exact"/>
              <w:jc w:val="center"/>
              <w:rPr>
                <w:rFonts w:hint="eastAsia" w:ascii="宋体"/>
                <w:sz w:val="24"/>
              </w:rPr>
            </w:pPr>
            <w:r>
              <w:rPr>
                <w:rFonts w:hint="eastAsia" w:ascii="宋体"/>
                <w:sz w:val="24"/>
              </w:rPr>
              <w:t>要</w:t>
            </w:r>
          </w:p>
          <w:p>
            <w:pPr>
              <w:spacing w:line="320" w:lineRule="exact"/>
              <w:jc w:val="center"/>
              <w:rPr>
                <w:rFonts w:hint="eastAsia" w:ascii="宋体"/>
                <w:sz w:val="24"/>
              </w:rPr>
            </w:pPr>
          </w:p>
          <w:p>
            <w:pPr>
              <w:spacing w:line="320" w:lineRule="exact"/>
              <w:jc w:val="center"/>
              <w:rPr>
                <w:rFonts w:hint="eastAsia" w:ascii="宋体"/>
                <w:sz w:val="24"/>
              </w:rPr>
            </w:pPr>
          </w:p>
          <w:p>
            <w:pPr>
              <w:spacing w:line="320" w:lineRule="exact"/>
              <w:jc w:val="center"/>
              <w:rPr>
                <w:rFonts w:hint="eastAsia" w:ascii="宋体"/>
                <w:sz w:val="24"/>
              </w:rPr>
            </w:pPr>
            <w:r>
              <w:rPr>
                <w:rFonts w:hint="eastAsia" w:ascii="宋体"/>
                <w:sz w:val="24"/>
              </w:rPr>
              <w:t>贡</w:t>
            </w:r>
          </w:p>
          <w:p>
            <w:pPr>
              <w:spacing w:line="320" w:lineRule="exact"/>
              <w:jc w:val="center"/>
              <w:rPr>
                <w:rFonts w:hint="eastAsia" w:ascii="宋体"/>
                <w:sz w:val="24"/>
              </w:rPr>
            </w:pPr>
          </w:p>
          <w:p>
            <w:pPr>
              <w:spacing w:line="320" w:lineRule="exact"/>
              <w:jc w:val="center"/>
              <w:rPr>
                <w:rFonts w:hint="eastAsia" w:ascii="宋体"/>
                <w:sz w:val="24"/>
              </w:rPr>
            </w:pPr>
          </w:p>
          <w:p>
            <w:pPr>
              <w:spacing w:line="320" w:lineRule="exact"/>
              <w:jc w:val="center"/>
              <w:rPr>
                <w:rFonts w:hint="eastAsia" w:ascii="宋体"/>
                <w:sz w:val="24"/>
              </w:rPr>
            </w:pPr>
            <w:r>
              <w:rPr>
                <w:rFonts w:hint="eastAsia" w:ascii="宋体"/>
                <w:sz w:val="24"/>
              </w:rPr>
              <w:t>献</w:t>
            </w:r>
          </w:p>
          <w:p>
            <w:pPr>
              <w:spacing w:line="320" w:lineRule="exact"/>
              <w:jc w:val="center"/>
              <w:rPr>
                <w:rFonts w:hint="eastAsia" w:ascii="宋体"/>
                <w:sz w:val="24"/>
              </w:rPr>
            </w:pPr>
          </w:p>
          <w:p>
            <w:pPr>
              <w:spacing w:line="320" w:lineRule="exact"/>
              <w:jc w:val="center"/>
              <w:rPr>
                <w:rFonts w:hint="eastAsia" w:ascii="宋体"/>
                <w:sz w:val="24"/>
              </w:rPr>
            </w:pPr>
          </w:p>
        </w:tc>
        <w:tc>
          <w:tcPr>
            <w:tcW w:w="8004" w:type="dxa"/>
            <w:gridSpan w:val="4"/>
            <w:noWrap w:val="0"/>
            <w:vAlign w:val="top"/>
          </w:tcPr>
          <w:p>
            <w:pPr>
              <w:keepNext w:val="0"/>
              <w:keepLines w:val="0"/>
              <w:pageBreakBefore w:val="0"/>
              <w:widowControl/>
              <w:shd w:val="clear" w:color="auto" w:fill="FFFFFF"/>
              <w:kinsoku/>
              <w:wordWrap/>
              <w:overflowPunct/>
              <w:topLinePunct w:val="0"/>
              <w:autoSpaceDE/>
              <w:bidi w:val="0"/>
              <w:adjustRightInd/>
              <w:spacing w:beforeAutospacing="0" w:line="240" w:lineRule="auto"/>
              <w:ind w:firstLine="480" w:firstLineChars="200"/>
              <w:jc w:val="left"/>
              <w:textAlignment w:val="auto"/>
              <w:rPr>
                <w:rFonts w:hint="eastAsia" w:ascii="宋体" w:hAnsi="宋体"/>
                <w:sz w:val="24"/>
              </w:rPr>
            </w:pPr>
            <w:r>
              <w:rPr>
                <w:rFonts w:hint="eastAsia" w:ascii="宋体" w:hAnsi="宋体"/>
                <w:sz w:val="24"/>
              </w:rPr>
              <w:t>海南省苏学研究会理事</w:t>
            </w:r>
            <w:r>
              <w:rPr>
                <w:rFonts w:hint="eastAsia" w:ascii="宋体" w:hAnsi="宋体"/>
                <w:sz w:val="24"/>
                <w:lang w:eastAsia="zh-CN"/>
              </w:rPr>
              <w:t>，</w:t>
            </w:r>
            <w:r>
              <w:rPr>
                <w:rFonts w:hint="eastAsia" w:ascii="宋体" w:hAnsi="宋体"/>
                <w:sz w:val="24"/>
              </w:rPr>
              <w:t>中国海外交通史研究会会员</w:t>
            </w:r>
            <w:r>
              <w:rPr>
                <w:rFonts w:hint="eastAsia" w:ascii="宋体" w:hAnsi="宋体"/>
                <w:sz w:val="24"/>
                <w:lang w:eastAsia="zh-CN"/>
              </w:rPr>
              <w:t>，</w:t>
            </w:r>
            <w:r>
              <w:rPr>
                <w:rFonts w:hint="eastAsia" w:ascii="宋体" w:hAnsi="宋体"/>
                <w:sz w:val="24"/>
              </w:rPr>
              <w:t>中国历史文献研究会会员</w:t>
            </w:r>
            <w:r>
              <w:rPr>
                <w:rFonts w:hint="eastAsia" w:ascii="宋体" w:hAnsi="宋体"/>
                <w:sz w:val="24"/>
                <w:lang w:eastAsia="zh-CN"/>
              </w:rPr>
              <w:t>。</w:t>
            </w:r>
            <w:r>
              <w:rPr>
                <w:rFonts w:hint="eastAsia" w:ascii="宋体" w:hAnsi="宋体"/>
                <w:sz w:val="24"/>
              </w:rPr>
              <w:t>海南大学2011-2012学年度“优秀班主任”荣誉称号。2017年被授予海南大学“优秀教师”荣誉称号。201</w:t>
            </w:r>
            <w:r>
              <w:rPr>
                <w:rFonts w:hint="eastAsia" w:ascii="宋体" w:hAnsi="宋体"/>
                <w:sz w:val="24"/>
                <w:lang w:val="en-US" w:eastAsia="zh-CN"/>
              </w:rPr>
              <w:t>1</w:t>
            </w:r>
            <w:r>
              <w:rPr>
                <w:rFonts w:hint="eastAsia" w:ascii="宋体" w:hAnsi="宋体"/>
                <w:sz w:val="24"/>
              </w:rPr>
              <w:t>年</w:t>
            </w:r>
            <w:r>
              <w:rPr>
                <w:rFonts w:hint="eastAsia" w:ascii="宋体" w:hAnsi="宋体"/>
                <w:sz w:val="24"/>
                <w:lang w:val="en-US" w:eastAsia="zh-CN"/>
              </w:rPr>
              <w:t>8</w:t>
            </w:r>
            <w:r>
              <w:rPr>
                <w:rFonts w:hint="eastAsia" w:ascii="宋体" w:hAnsi="宋体"/>
                <w:sz w:val="24"/>
              </w:rPr>
              <w:t>月,</w:t>
            </w:r>
            <w:r>
              <w:rPr>
                <w:rFonts w:hint="eastAsia" w:ascii="宋体" w:hAnsi="宋体"/>
                <w:sz w:val="24"/>
                <w:lang w:eastAsia="zh-CN"/>
              </w:rPr>
              <w:t>高等学校青年骨干教师高级研修班培训证书。</w:t>
            </w:r>
            <w:r>
              <w:rPr>
                <w:rFonts w:hint="eastAsia" w:ascii="宋体" w:hAnsi="宋体"/>
                <w:sz w:val="24"/>
              </w:rPr>
              <w:t>2014</w:t>
            </w:r>
            <w:r>
              <w:rPr>
                <w:rFonts w:hint="eastAsia" w:ascii="宋体" w:hAnsi="宋体"/>
                <w:sz w:val="24"/>
                <w:lang w:val="en-US" w:eastAsia="zh-CN"/>
              </w:rPr>
              <w:t>年</w:t>
            </w:r>
            <w:r>
              <w:rPr>
                <w:rFonts w:hint="eastAsia" w:ascii="宋体" w:hAnsi="宋体"/>
                <w:sz w:val="24"/>
              </w:rPr>
              <w:t>11</w:t>
            </w:r>
            <w:r>
              <w:rPr>
                <w:rFonts w:hint="eastAsia" w:ascii="宋体" w:hAnsi="宋体"/>
                <w:sz w:val="24"/>
                <w:lang w:eastAsia="zh-CN"/>
              </w:rPr>
              <w:t>月</w:t>
            </w:r>
            <w:r>
              <w:rPr>
                <w:rFonts w:hint="eastAsia" w:ascii="宋体" w:hAnsi="宋体"/>
                <w:sz w:val="24"/>
                <w:lang w:val="en-US" w:eastAsia="zh-CN"/>
              </w:rPr>
              <w:t>参加</w:t>
            </w:r>
            <w:r>
              <w:rPr>
                <w:rFonts w:hint="eastAsia" w:ascii="宋体" w:hAnsi="宋体"/>
                <w:sz w:val="24"/>
              </w:rPr>
              <w:t>教育部全国职业核心能力认证项目师资培训</w:t>
            </w:r>
            <w:r>
              <w:rPr>
                <w:rFonts w:hint="eastAsia" w:ascii="宋体" w:hAnsi="宋体"/>
                <w:sz w:val="24"/>
                <w:lang w:eastAsia="zh-CN"/>
              </w:rPr>
              <w:t>“全国职业核心能力认证教师证书”（海口）。</w:t>
            </w:r>
            <w:r>
              <w:rPr>
                <w:rFonts w:hint="eastAsia" w:ascii="宋体" w:hAnsi="宋体"/>
                <w:sz w:val="24"/>
              </w:rPr>
              <w:t>2016</w:t>
            </w:r>
            <w:r>
              <w:rPr>
                <w:rFonts w:hint="eastAsia" w:ascii="宋体" w:hAnsi="宋体"/>
                <w:sz w:val="24"/>
                <w:lang w:eastAsia="zh-CN"/>
              </w:rPr>
              <w:t>年</w:t>
            </w:r>
            <w:r>
              <w:rPr>
                <w:rFonts w:hint="eastAsia" w:ascii="宋体" w:hAnsi="宋体"/>
                <w:sz w:val="24"/>
                <w:lang w:val="en-US" w:eastAsia="zh-CN"/>
              </w:rPr>
              <w:t>4月</w:t>
            </w:r>
            <w:r>
              <w:rPr>
                <w:rFonts w:hint="eastAsia" w:ascii="宋体" w:hAnsi="宋体"/>
                <w:sz w:val="24"/>
                <w:lang w:eastAsia="zh-CN"/>
              </w:rPr>
              <w:t>参加</w:t>
            </w:r>
            <w:r>
              <w:rPr>
                <w:rFonts w:hint="eastAsia" w:ascii="宋体" w:hAnsi="宋体"/>
                <w:sz w:val="24"/>
              </w:rPr>
              <w:t>教育部马克思主义理论研究和建设工程重点教材任课教师示范培训班，“高等学校骨干教师培训证书”</w:t>
            </w:r>
            <w:r>
              <w:rPr>
                <w:rFonts w:hint="eastAsia" w:ascii="宋体" w:hAnsi="宋体"/>
                <w:sz w:val="24"/>
                <w:lang w:eastAsia="zh-CN"/>
              </w:rPr>
              <w:t>（</w:t>
            </w:r>
            <w:r>
              <w:rPr>
                <w:rFonts w:hint="eastAsia" w:ascii="宋体" w:hAnsi="宋体"/>
                <w:sz w:val="24"/>
              </w:rPr>
              <w:t>北京行政学院</w:t>
            </w:r>
            <w:r>
              <w:rPr>
                <w:rFonts w:hint="eastAsia" w:ascii="宋体" w:hAnsi="宋体"/>
                <w:sz w:val="24"/>
                <w:lang w:eastAsia="zh-CN"/>
              </w:rPr>
              <w:t>）。</w:t>
            </w:r>
            <w:r>
              <w:rPr>
                <w:rFonts w:hint="eastAsia" w:ascii="宋体" w:hAnsi="宋体"/>
                <w:sz w:val="24"/>
              </w:rPr>
              <w:t>2016</w:t>
            </w:r>
            <w:r>
              <w:rPr>
                <w:rFonts w:hint="eastAsia" w:ascii="宋体" w:hAnsi="宋体"/>
                <w:sz w:val="24"/>
                <w:lang w:eastAsia="zh-CN"/>
              </w:rPr>
              <w:t>年</w:t>
            </w:r>
            <w:r>
              <w:rPr>
                <w:rFonts w:hint="eastAsia" w:ascii="宋体" w:hAnsi="宋体"/>
                <w:sz w:val="24"/>
                <w:lang w:val="en-US" w:eastAsia="zh-CN"/>
              </w:rPr>
              <w:t>1</w:t>
            </w:r>
            <w:r>
              <w:rPr>
                <w:rFonts w:hint="eastAsia" w:ascii="宋体" w:hAnsi="宋体"/>
                <w:sz w:val="24"/>
              </w:rPr>
              <w:t>2</w:t>
            </w:r>
            <w:r>
              <w:rPr>
                <w:rFonts w:hint="eastAsia" w:ascii="宋体" w:hAnsi="宋体"/>
                <w:sz w:val="24"/>
                <w:lang w:eastAsia="zh-CN"/>
              </w:rPr>
              <w:t>月参加</w:t>
            </w:r>
            <w:r>
              <w:rPr>
                <w:rFonts w:hint="eastAsia" w:ascii="宋体" w:hAnsi="宋体"/>
                <w:sz w:val="24"/>
              </w:rPr>
              <w:t>中国高等教育师资教育研究会“全国高校教研项目立项申报与教学成果奖的凝练、申报研讨会”</w:t>
            </w:r>
            <w:r>
              <w:rPr>
                <w:rFonts w:hint="eastAsia" w:ascii="宋体" w:hAnsi="宋体"/>
                <w:sz w:val="24"/>
                <w:lang w:eastAsia="zh-CN"/>
              </w:rPr>
              <w:t>（长春）。</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b/>
                <w:bCs/>
                <w:sz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b/>
                <w:bCs/>
                <w:sz w:val="24"/>
              </w:rPr>
            </w:pPr>
            <w:r>
              <w:rPr>
                <w:rFonts w:hint="eastAsia" w:ascii="宋体" w:hAnsi="宋体"/>
                <w:b/>
                <w:bCs/>
                <w:sz w:val="24"/>
                <w:lang w:eastAsia="zh-CN"/>
              </w:rPr>
              <w:t>一、</w:t>
            </w:r>
            <w:r>
              <w:rPr>
                <w:rFonts w:hint="eastAsia" w:ascii="宋体" w:hAnsi="宋体"/>
                <w:b/>
                <w:bCs/>
                <w:sz w:val="24"/>
              </w:rPr>
              <w:t>教研项目：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rPr>
              <w:t>1.</w:t>
            </w:r>
            <w:r>
              <w:rPr>
                <w:rFonts w:hint="eastAsia" w:ascii="宋体" w:hAnsi="宋体"/>
                <w:sz w:val="24"/>
                <w:lang w:eastAsia="zh-CN"/>
              </w:rPr>
              <w:t>参与</w:t>
            </w:r>
            <w:r>
              <w:rPr>
                <w:rFonts w:hint="eastAsia" w:ascii="宋体" w:hAnsi="宋体"/>
                <w:sz w:val="24"/>
              </w:rPr>
              <w:t>海南大学2011</w:t>
            </w:r>
            <w:r>
              <w:rPr>
                <w:rFonts w:hint="eastAsia" w:ascii="宋体" w:hAnsi="宋体"/>
                <w:sz w:val="24"/>
                <w:lang w:eastAsia="zh-CN"/>
              </w:rPr>
              <w:t>年</w:t>
            </w:r>
            <w:r>
              <w:rPr>
                <w:rFonts w:hint="eastAsia" w:ascii="宋体" w:hAnsi="宋体"/>
                <w:sz w:val="24"/>
              </w:rPr>
              <w:t>教育教学研究项目</w:t>
            </w:r>
            <w:r>
              <w:rPr>
                <w:rFonts w:hint="eastAsia" w:ascii="宋体" w:hAnsi="宋体"/>
                <w:sz w:val="24"/>
                <w:lang w:eastAsia="zh-CN"/>
              </w:rPr>
              <w:t>刘显</w:t>
            </w:r>
            <w:r>
              <w:rPr>
                <w:rFonts w:hint="eastAsia" w:ascii="宋体" w:hAnsi="宋体"/>
                <w:sz w:val="24"/>
              </w:rPr>
              <w:t>《大学语文学科建设研究》</w:t>
            </w:r>
            <w:r>
              <w:rPr>
                <w:rFonts w:hint="eastAsia" w:ascii="宋体" w:hAnsi="宋体"/>
                <w:sz w:val="24"/>
                <w:lang w:eastAsia="zh-CN"/>
              </w:rPr>
              <w:t>（</w:t>
            </w:r>
            <w:r>
              <w:rPr>
                <w:rFonts w:hint="eastAsia" w:ascii="宋体" w:hAnsi="宋体"/>
                <w:sz w:val="24"/>
              </w:rPr>
              <w:t>hdjy1108</w:t>
            </w:r>
            <w:r>
              <w:rPr>
                <w:rFonts w:hint="eastAsia" w:ascii="宋体" w:hAnsi="宋体"/>
                <w:sz w:val="24"/>
                <w:lang w:eastAsia="zh-CN"/>
              </w:rPr>
              <w:t>）</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rPr>
              <w:t>2.</w:t>
            </w:r>
            <w:r>
              <w:rPr>
                <w:rFonts w:hint="eastAsia" w:ascii="宋体" w:hAnsi="宋体"/>
                <w:sz w:val="24"/>
                <w:lang w:eastAsia="zh-CN"/>
              </w:rPr>
              <w:t>参与</w:t>
            </w:r>
            <w:r>
              <w:rPr>
                <w:rFonts w:hint="eastAsia" w:ascii="宋体" w:hAnsi="宋体"/>
                <w:sz w:val="24"/>
              </w:rPr>
              <w:t>海南省教育厅2012</w:t>
            </w:r>
            <w:r>
              <w:rPr>
                <w:rFonts w:hint="eastAsia" w:ascii="宋体" w:hAnsi="宋体"/>
                <w:sz w:val="24"/>
                <w:lang w:eastAsia="zh-CN"/>
              </w:rPr>
              <w:t>年</w:t>
            </w:r>
            <w:r>
              <w:rPr>
                <w:rFonts w:hint="eastAsia" w:ascii="宋体" w:hAnsi="宋体"/>
                <w:sz w:val="24"/>
              </w:rPr>
              <w:t>高等学校科学研究项目，《大学语文学科建设研究》</w:t>
            </w:r>
            <w:r>
              <w:rPr>
                <w:rFonts w:hint="eastAsia" w:ascii="宋体" w:hAnsi="宋体"/>
                <w:sz w:val="24"/>
                <w:lang w:eastAsia="zh-CN"/>
              </w:rPr>
              <w:t>（</w:t>
            </w:r>
            <w:r>
              <w:rPr>
                <w:rFonts w:hint="eastAsia" w:ascii="宋体" w:hAnsi="宋体"/>
                <w:sz w:val="24"/>
              </w:rPr>
              <w:t>Hjsk2012-28</w:t>
            </w:r>
            <w:r>
              <w:rPr>
                <w:rFonts w:hint="eastAsia" w:ascii="宋体" w:hAnsi="宋体"/>
                <w:sz w:val="24"/>
                <w:lang w:eastAsia="zh-CN"/>
              </w:rPr>
              <w:t>）</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3.参与</w:t>
            </w:r>
            <w:r>
              <w:rPr>
                <w:rFonts w:hint="eastAsia" w:ascii="宋体" w:hAnsi="宋体"/>
                <w:sz w:val="24"/>
              </w:rPr>
              <w:t>海南大学2015年重点建设课程《古代文学》，主持人：海滨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rPr>
              <w:t>4.</w:t>
            </w:r>
            <w:r>
              <w:rPr>
                <w:rFonts w:hint="eastAsia" w:ascii="宋体" w:hAnsi="宋体"/>
                <w:sz w:val="24"/>
                <w:lang w:eastAsia="zh-CN"/>
              </w:rPr>
              <w:t>主持</w:t>
            </w:r>
            <w:r>
              <w:rPr>
                <w:rFonts w:hint="eastAsia" w:ascii="宋体" w:hAnsi="宋体"/>
                <w:sz w:val="24"/>
              </w:rPr>
              <w:t>海南大学2015年度重点课程（第二批）讨论式课程和网络辅助课程：“古代文学专题四”。</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5.参与</w:t>
            </w:r>
            <w:r>
              <w:rPr>
                <w:rFonts w:hint="eastAsia" w:ascii="宋体" w:hAnsi="宋体"/>
                <w:sz w:val="24"/>
              </w:rPr>
              <w:t>海南大学2016年教育教学研究项目</w:t>
            </w:r>
            <w:r>
              <w:rPr>
                <w:rFonts w:hint="eastAsia" w:ascii="宋体" w:hAnsi="宋体"/>
                <w:sz w:val="24"/>
                <w:lang w:eastAsia="zh-CN"/>
              </w:rPr>
              <w:t>“</w:t>
            </w:r>
            <w:r>
              <w:rPr>
                <w:rFonts w:hint="eastAsia" w:ascii="宋体" w:hAnsi="宋体"/>
                <w:sz w:val="24"/>
              </w:rPr>
              <w:fldChar w:fldCharType="begin"/>
            </w:r>
            <w:r>
              <w:rPr>
                <w:rFonts w:hint="eastAsia" w:ascii="宋体" w:hAnsi="宋体"/>
                <w:sz w:val="24"/>
              </w:rPr>
              <w:instrText xml:space="preserve"> HYPERLINK "http://kyxt.hainu.edu.cn/personal/project/projectList.jsp\\../../business/../business/project/projectView.do?actionType=view&amp;pageModeId=view&amp;bean.id=52a5a90950a3d6680150cb6cc08d76c5" </w:instrText>
            </w:r>
            <w:r>
              <w:rPr>
                <w:rFonts w:hint="eastAsia" w:ascii="宋体" w:hAnsi="宋体"/>
                <w:sz w:val="24"/>
              </w:rPr>
              <w:fldChar w:fldCharType="separate"/>
            </w:r>
            <w:r>
              <w:rPr>
                <w:rFonts w:hint="eastAsia" w:ascii="宋体" w:hAnsi="宋体"/>
                <w:sz w:val="24"/>
              </w:rPr>
              <w:t>基于高校公共教学平台的中国海洋文学嵌入式教学的理论与实践</w:t>
            </w:r>
            <w:r>
              <w:rPr>
                <w:rFonts w:hint="eastAsia" w:ascii="宋体" w:hAnsi="宋体"/>
                <w:sz w:val="24"/>
              </w:rPr>
              <w:fldChar w:fldCharType="end"/>
            </w:r>
            <w:r>
              <w:rPr>
                <w:rFonts w:hint="eastAsia" w:ascii="宋体" w:hAnsi="宋体"/>
                <w:sz w:val="24"/>
                <w:lang w:eastAsia="zh-CN"/>
              </w:rPr>
              <w:t>”（</w:t>
            </w:r>
            <w:r>
              <w:rPr>
                <w:rFonts w:hint="eastAsia" w:ascii="宋体" w:hAnsi="宋体"/>
                <w:sz w:val="24"/>
              </w:rPr>
              <w:t>hdjy1617</w:t>
            </w:r>
            <w:r>
              <w:rPr>
                <w:rFonts w:hint="eastAsia" w:ascii="宋体" w:hAnsi="宋体"/>
                <w:sz w:val="24"/>
                <w:lang w:eastAsia="zh-CN"/>
              </w:rPr>
              <w:t>）</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6.参与</w:t>
            </w:r>
            <w:r>
              <w:rPr>
                <w:rFonts w:hint="eastAsia" w:ascii="宋体" w:hAnsi="宋体"/>
                <w:sz w:val="24"/>
              </w:rPr>
              <w:t>海南省教育厅2015年高等学校科学研究项目</w:t>
            </w:r>
            <w:r>
              <w:rPr>
                <w:rFonts w:hint="eastAsia" w:ascii="宋体" w:hAnsi="宋体"/>
                <w:sz w:val="24"/>
                <w:lang w:eastAsia="zh-CN"/>
              </w:rPr>
              <w:t>“</w:t>
            </w:r>
            <w:r>
              <w:rPr>
                <w:rFonts w:hint="eastAsia" w:ascii="宋体" w:hAnsi="宋体"/>
                <w:sz w:val="24"/>
              </w:rPr>
              <w:fldChar w:fldCharType="begin"/>
            </w:r>
            <w:r>
              <w:rPr>
                <w:rFonts w:hint="eastAsia" w:ascii="宋体" w:hAnsi="宋体"/>
                <w:sz w:val="24"/>
              </w:rPr>
              <w:instrText xml:space="preserve"> HYPERLINK "http://kyxt.hainu.edu.cn/personal/project/projectList.jsp\\../../business/../business/project/projectView.do?actionType=view&amp;pageModeId=view&amp;bean.id=52a5a90950a3d6680150cb6cc08d76c5" </w:instrText>
            </w:r>
            <w:r>
              <w:rPr>
                <w:rFonts w:hint="eastAsia" w:ascii="宋体" w:hAnsi="宋体"/>
                <w:sz w:val="24"/>
              </w:rPr>
              <w:fldChar w:fldCharType="separate"/>
            </w:r>
            <w:r>
              <w:rPr>
                <w:rFonts w:hint="eastAsia" w:ascii="宋体" w:hAnsi="宋体"/>
                <w:sz w:val="24"/>
              </w:rPr>
              <w:t>基于高校公共教学平台的中国海洋文学嵌入式教学的理论与实践</w:t>
            </w:r>
            <w:r>
              <w:rPr>
                <w:rFonts w:hint="eastAsia" w:ascii="宋体" w:hAnsi="宋体"/>
                <w:sz w:val="24"/>
              </w:rPr>
              <w:fldChar w:fldCharType="end"/>
            </w:r>
            <w:r>
              <w:rPr>
                <w:rFonts w:hint="eastAsia" w:ascii="宋体" w:hAnsi="宋体"/>
                <w:sz w:val="24"/>
                <w:lang w:eastAsia="zh-CN"/>
              </w:rPr>
              <w:t>”（</w:t>
            </w:r>
            <w:r>
              <w:rPr>
                <w:rFonts w:hint="eastAsia" w:ascii="宋体" w:hAnsi="宋体"/>
                <w:sz w:val="24"/>
              </w:rPr>
              <w:t>Hnjy2016ZD-7</w:t>
            </w:r>
            <w:r>
              <w:rPr>
                <w:rFonts w:hint="eastAsia" w:ascii="宋体" w:hAnsi="宋体"/>
                <w:sz w:val="24"/>
                <w:lang w:eastAsia="zh-CN"/>
              </w:rPr>
              <w:t>）</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lang w:eastAsia="zh-CN"/>
              </w:rPr>
            </w:pPr>
            <w:r>
              <w:rPr>
                <w:rFonts w:hint="eastAsia" w:ascii="宋体" w:hAnsi="宋体"/>
                <w:sz w:val="24"/>
              </w:rPr>
              <w:t>7.</w:t>
            </w:r>
            <w:r>
              <w:rPr>
                <w:rFonts w:hint="eastAsia" w:ascii="宋体" w:hAnsi="宋体"/>
                <w:sz w:val="24"/>
                <w:lang w:eastAsia="zh-CN"/>
              </w:rPr>
              <w:t>主持</w:t>
            </w:r>
            <w:r>
              <w:rPr>
                <w:rFonts w:hint="eastAsia" w:ascii="宋体" w:hAnsi="宋体"/>
                <w:sz w:val="24"/>
              </w:rPr>
              <w:t>海南大学2017年度教育教学改革研究</w:t>
            </w:r>
            <w:r>
              <w:rPr>
                <w:rFonts w:hint="eastAsia" w:ascii="宋体" w:hAnsi="宋体"/>
                <w:sz w:val="24"/>
                <w:lang w:eastAsia="zh-CN"/>
              </w:rPr>
              <w:t>重点</w:t>
            </w:r>
            <w:r>
              <w:rPr>
                <w:rFonts w:hint="eastAsia" w:ascii="宋体" w:hAnsi="宋体"/>
                <w:sz w:val="24"/>
              </w:rPr>
              <w:t>课题“‘一带一路’战略与MOCC式国际汉语教学互融性课程体系的构建与实践研究</w:t>
            </w:r>
            <w:r>
              <w:rPr>
                <w:rFonts w:hint="default" w:ascii="宋体" w:hAnsi="宋体"/>
                <w:sz w:val="24"/>
                <w:lang w:val="en-US" w:eastAsia="zh-CN"/>
              </w:rPr>
              <w:t>”</w:t>
            </w:r>
            <w:r>
              <w:rPr>
                <w:rFonts w:hint="eastAsia" w:ascii="宋体" w:hAnsi="宋体"/>
                <w:sz w:val="24"/>
                <w:lang w:eastAsia="zh-CN"/>
              </w:rPr>
              <w:t>（</w:t>
            </w:r>
            <w:r>
              <w:rPr>
                <w:rFonts w:hint="eastAsia" w:ascii="宋体" w:hAnsi="宋体"/>
                <w:sz w:val="24"/>
              </w:rPr>
              <w:t>hdjy1719</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8.主持海南大学2019年精品在线开放课程“中国古代文学IV”。</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b/>
                <w:bCs/>
                <w:sz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b/>
                <w:bCs/>
                <w:sz w:val="24"/>
              </w:rPr>
            </w:pPr>
            <w:r>
              <w:rPr>
                <w:rFonts w:hint="eastAsia" w:ascii="宋体" w:hAnsi="宋体"/>
                <w:b/>
                <w:bCs/>
                <w:sz w:val="24"/>
                <w:lang w:eastAsia="zh-CN"/>
              </w:rPr>
              <w:t>二、</w:t>
            </w:r>
            <w:r>
              <w:rPr>
                <w:rFonts w:hint="eastAsia" w:ascii="宋体" w:hAnsi="宋体"/>
                <w:b/>
                <w:bCs/>
                <w:sz w:val="24"/>
              </w:rPr>
              <w:t>教研论文：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rPr>
              <w:t>1.《古典文献学的实践教学法》，《南昌教育学院学报》，2011年第4期。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rPr>
              <w:t>2.《素质教育背景下的大学语文教学困境与对策》，《兰州教育学院学报》2012年第6期。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rPr>
              <w:t>3.《实践操作在古典文献学教学中的意义》，《大学与人文教育》第一辑，2013年7月版。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宋体" w:hAnsi="宋体"/>
                <w:sz w:val="24"/>
                <w:lang w:val="en-US" w:eastAsia="zh-CN"/>
              </w:rPr>
            </w:pPr>
            <w:r>
              <w:rPr>
                <w:rFonts w:hint="eastAsia" w:ascii="宋体" w:hAnsi="宋体"/>
                <w:sz w:val="24"/>
                <w:lang w:val="en-US" w:eastAsia="zh-CN"/>
              </w:rPr>
              <w:t>4.《</w:t>
            </w:r>
            <w:r>
              <w:rPr>
                <w:rFonts w:hint="eastAsia" w:ascii="宋体" w:hAnsi="宋体"/>
                <w:sz w:val="24"/>
              </w:rPr>
              <w:t>“传统与现代经典选读”教学模式探析——以海南大学“大学语文”课程改革为例</w:t>
            </w:r>
            <w:r>
              <w:rPr>
                <w:rFonts w:hint="eastAsia" w:ascii="宋体" w:hAnsi="宋体"/>
                <w:sz w:val="24"/>
                <w:lang w:eastAsia="zh-CN"/>
              </w:rPr>
              <w:t>》，</w:t>
            </w:r>
            <w:r>
              <w:rPr>
                <w:rFonts w:hint="eastAsia" w:ascii="宋体" w:hAnsi="宋体"/>
                <w:sz w:val="24"/>
                <w:lang w:val="en-US" w:eastAsia="zh-CN"/>
              </w:rPr>
              <w:t>拟发表于</w:t>
            </w:r>
            <w:r>
              <w:rPr>
                <w:rFonts w:hint="eastAsia" w:ascii="宋体" w:hAnsi="宋体"/>
                <w:sz w:val="24"/>
                <w:lang w:eastAsia="zh-CN"/>
              </w:rPr>
              <w:t>《海南广播电视大学学报》</w:t>
            </w:r>
            <w:r>
              <w:rPr>
                <w:rFonts w:hint="eastAsia" w:ascii="宋体" w:hAnsi="宋体"/>
                <w:sz w:val="24"/>
                <w:lang w:val="en-US" w:eastAsia="zh-CN"/>
              </w:rPr>
              <w:t>2020年第2期。</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b/>
                <w:bCs/>
                <w:sz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b/>
                <w:bCs/>
                <w:sz w:val="24"/>
                <w:lang w:eastAsia="zh-CN"/>
              </w:rPr>
            </w:pPr>
            <w:r>
              <w:rPr>
                <w:rFonts w:hint="eastAsia" w:ascii="宋体" w:hAnsi="宋体"/>
                <w:b/>
                <w:bCs/>
                <w:sz w:val="24"/>
                <w:lang w:eastAsia="zh-CN"/>
              </w:rPr>
              <w:t>三、科研项目：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rPr>
              <w:t>1.</w:t>
            </w:r>
            <w:r>
              <w:rPr>
                <w:rFonts w:hint="eastAsia" w:ascii="宋体" w:hAnsi="宋体"/>
                <w:sz w:val="24"/>
                <w:lang w:eastAsia="zh-CN"/>
              </w:rPr>
              <w:t>主持</w:t>
            </w:r>
            <w:r>
              <w:rPr>
                <w:rFonts w:hint="eastAsia" w:ascii="宋体" w:hAnsi="宋体"/>
                <w:sz w:val="24"/>
              </w:rPr>
              <w:t>海南大学2011年度青年学术著作出版基金资助项目</w:t>
            </w:r>
            <w:r>
              <w:rPr>
                <w:rFonts w:hint="eastAsia" w:ascii="宋体" w:hAnsi="宋体"/>
                <w:sz w:val="24"/>
                <w:lang w:eastAsia="zh-CN"/>
              </w:rPr>
              <w:t>“</w:t>
            </w:r>
            <w:r>
              <w:rPr>
                <w:rFonts w:hint="eastAsia" w:ascii="宋体" w:hAnsi="宋体"/>
                <w:sz w:val="24"/>
              </w:rPr>
              <w:t>沈德潜&lt;清诗别裁集&gt;文化透视</w:t>
            </w:r>
            <w:r>
              <w:rPr>
                <w:rFonts w:hint="eastAsia" w:ascii="宋体" w:hAnsi="宋体"/>
                <w:sz w:val="24"/>
                <w:lang w:eastAsia="zh-CN"/>
              </w:rPr>
              <w:t>”（</w:t>
            </w:r>
            <w:r>
              <w:rPr>
                <w:rFonts w:hint="eastAsia" w:ascii="宋体" w:hAnsi="宋体"/>
                <w:sz w:val="24"/>
              </w:rPr>
              <w:t>cbjj1113</w:t>
            </w:r>
            <w:r>
              <w:rPr>
                <w:rFonts w:hint="eastAsia" w:ascii="宋体" w:hAnsi="宋体"/>
                <w:sz w:val="24"/>
                <w:lang w:eastAsia="zh-CN"/>
              </w:rPr>
              <w:t>）</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2.参与</w:t>
            </w:r>
            <w:r>
              <w:rPr>
                <w:rFonts w:hint="eastAsia" w:ascii="宋体" w:hAnsi="宋体"/>
                <w:sz w:val="24"/>
              </w:rPr>
              <w:t>海南省教育厅高校科研资助项目</w:t>
            </w:r>
            <w:r>
              <w:rPr>
                <w:rFonts w:hint="eastAsia" w:ascii="宋体" w:hAnsi="宋体"/>
                <w:sz w:val="24"/>
                <w:lang w:eastAsia="zh-CN"/>
              </w:rPr>
              <w:t>“</w:t>
            </w:r>
            <w:r>
              <w:rPr>
                <w:rFonts w:hint="eastAsia" w:ascii="宋体" w:hAnsi="宋体"/>
                <w:sz w:val="24"/>
              </w:rPr>
              <w:t>中国文学文献学</w:t>
            </w:r>
            <w:r>
              <w:rPr>
                <w:rFonts w:hint="eastAsia" w:ascii="宋体" w:hAnsi="宋体"/>
                <w:sz w:val="24"/>
                <w:lang w:eastAsia="zh-CN"/>
              </w:rPr>
              <w:t>”</w:t>
            </w:r>
            <w:r>
              <w:rPr>
                <w:rFonts w:hint="eastAsia" w:ascii="宋体" w:hAnsi="宋体"/>
                <w:sz w:val="24"/>
              </w:rPr>
              <w:t>（HJSK200708）。</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3.参与</w:t>
            </w:r>
            <w:r>
              <w:rPr>
                <w:rFonts w:hint="eastAsia" w:ascii="宋体" w:hAnsi="宋体"/>
                <w:sz w:val="24"/>
              </w:rPr>
              <w:t>海南大学“211”项目</w:t>
            </w:r>
            <w:r>
              <w:rPr>
                <w:rFonts w:hint="eastAsia" w:ascii="宋体" w:hAnsi="宋体"/>
                <w:sz w:val="24"/>
                <w:lang w:eastAsia="zh-CN"/>
              </w:rPr>
              <w:t>“</w:t>
            </w:r>
            <w:r>
              <w:rPr>
                <w:rFonts w:hint="eastAsia" w:ascii="宋体" w:hAnsi="宋体"/>
                <w:sz w:val="24"/>
              </w:rPr>
              <w:t>海南历史文学文献学</w:t>
            </w:r>
            <w:r>
              <w:rPr>
                <w:rFonts w:hint="eastAsia" w:ascii="宋体" w:hAnsi="宋体"/>
                <w:sz w:val="24"/>
                <w:lang w:eastAsia="zh-CN"/>
              </w:rPr>
              <w:t>”</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4.参与</w:t>
            </w:r>
            <w:r>
              <w:rPr>
                <w:rFonts w:hint="eastAsia" w:ascii="宋体" w:hAnsi="宋体"/>
                <w:sz w:val="24"/>
              </w:rPr>
              <w:t>教育部人文社会科学研究项目《敦煌本&lt;大智度论研究&gt;》（11YJC730006）</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rPr>
              <w:t>5.</w:t>
            </w:r>
            <w:r>
              <w:rPr>
                <w:rFonts w:hint="eastAsia" w:ascii="宋体" w:hAnsi="宋体"/>
                <w:sz w:val="24"/>
                <w:lang w:eastAsia="zh-CN"/>
              </w:rPr>
              <w:t>参与</w:t>
            </w:r>
            <w:r>
              <w:rPr>
                <w:rFonts w:hint="eastAsia" w:ascii="宋体" w:hAnsi="宋体"/>
                <w:sz w:val="24"/>
              </w:rPr>
              <w:t>2012年海南省社会科学界联合会基金项目《海南艺文志》（HNSK(Z)12-68）。</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rPr>
              <w:t>6.</w:t>
            </w:r>
            <w:r>
              <w:rPr>
                <w:rFonts w:hint="eastAsia" w:ascii="宋体" w:hAnsi="宋体"/>
                <w:sz w:val="24"/>
                <w:lang w:eastAsia="zh-CN"/>
              </w:rPr>
              <w:t>参与</w:t>
            </w:r>
            <w:r>
              <w:rPr>
                <w:rFonts w:hint="eastAsia" w:ascii="宋体" w:hAnsi="宋体"/>
                <w:sz w:val="24"/>
              </w:rPr>
              <w:t>2012年国家社科基金项目《海南民俗文化生态研究》（12BMZ028）。</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w:t>
            </w:r>
            <w:r>
              <w:rPr>
                <w:rFonts w:hint="eastAsia" w:ascii="宋体" w:hAnsi="宋体"/>
                <w:sz w:val="24"/>
                <w:lang w:eastAsia="zh-CN"/>
              </w:rPr>
              <w:t>主持</w:t>
            </w:r>
            <w:r>
              <w:rPr>
                <w:rFonts w:hint="eastAsia" w:ascii="宋体" w:hAnsi="宋体"/>
                <w:sz w:val="24"/>
              </w:rPr>
              <w:t>2013年海南省教育厅重点项目《南海诸岛历史事件编年》</w:t>
            </w:r>
            <w:r>
              <w:rPr>
                <w:rFonts w:hint="eastAsia" w:ascii="宋体" w:hAnsi="宋体"/>
                <w:sz w:val="24"/>
                <w:lang w:eastAsia="zh-CN"/>
              </w:rPr>
              <w:t>（</w:t>
            </w:r>
            <w:r>
              <w:rPr>
                <w:rFonts w:hint="eastAsia" w:ascii="宋体" w:hAnsi="宋体"/>
                <w:sz w:val="24"/>
              </w:rPr>
              <w:t>Hjsk2013-04</w:t>
            </w:r>
            <w:r>
              <w:rPr>
                <w:rFonts w:hint="eastAsia" w:ascii="宋体" w:hAnsi="宋体"/>
                <w:sz w:val="24"/>
                <w:lang w:eastAsia="zh-CN"/>
              </w:rPr>
              <w:t>）</w:t>
            </w:r>
            <w:r>
              <w:rPr>
                <w:rFonts w:hint="eastAsia" w:ascii="宋体" w:hAnsi="宋体"/>
                <w:sz w:val="24"/>
              </w:rPr>
              <w:t xml:space="preserve">。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w:t>
            </w:r>
            <w:r>
              <w:rPr>
                <w:rFonts w:hint="eastAsia" w:ascii="宋体" w:hAnsi="宋体"/>
                <w:sz w:val="24"/>
                <w:lang w:eastAsia="zh-CN"/>
              </w:rPr>
              <w:t>主持</w:t>
            </w:r>
            <w:r>
              <w:rPr>
                <w:rFonts w:hint="eastAsia" w:ascii="宋体" w:hAnsi="宋体"/>
                <w:sz w:val="24"/>
              </w:rPr>
              <w:t>2013年海南省哲学社会科学规划课题《海上丝绸之路的中转站——海南在古代对外贸易中的地位研究》，</w:t>
            </w:r>
            <w:r>
              <w:rPr>
                <w:rFonts w:hint="eastAsia" w:ascii="宋体" w:hAnsi="宋体"/>
                <w:sz w:val="24"/>
                <w:lang w:eastAsia="zh-CN"/>
              </w:rPr>
              <w:t>（</w:t>
            </w:r>
            <w:r>
              <w:rPr>
                <w:rFonts w:hint="eastAsia" w:ascii="宋体" w:hAnsi="宋体"/>
                <w:sz w:val="24"/>
              </w:rPr>
              <w:t>HNSK（GJ）13-125</w:t>
            </w:r>
            <w:r>
              <w:rPr>
                <w:rFonts w:hint="eastAsia" w:ascii="宋体" w:hAnsi="宋体"/>
                <w:sz w:val="24"/>
                <w:lang w:eastAsia="zh-CN"/>
              </w:rPr>
              <w:t>）</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9</w:t>
            </w:r>
            <w:r>
              <w:rPr>
                <w:rFonts w:hint="eastAsia" w:ascii="宋体" w:hAnsi="宋体"/>
                <w:sz w:val="24"/>
              </w:rPr>
              <w:t>.</w:t>
            </w:r>
            <w:r>
              <w:rPr>
                <w:rFonts w:hint="eastAsia" w:ascii="宋体" w:hAnsi="宋体"/>
                <w:sz w:val="24"/>
                <w:lang w:eastAsia="zh-CN"/>
              </w:rPr>
              <w:t>主持</w:t>
            </w:r>
            <w:r>
              <w:rPr>
                <w:rFonts w:hint="eastAsia" w:ascii="宋体" w:hAnsi="宋体"/>
                <w:sz w:val="24"/>
              </w:rPr>
              <w:t>2013年国家社科基金项目：《中国南海诸岛开发进程研究》</w:t>
            </w:r>
            <w:r>
              <w:rPr>
                <w:rFonts w:hint="eastAsia" w:ascii="宋体" w:hAnsi="宋体"/>
                <w:sz w:val="24"/>
                <w:lang w:eastAsia="zh-CN"/>
              </w:rPr>
              <w:t>（</w:t>
            </w:r>
            <w:r>
              <w:rPr>
                <w:rFonts w:hint="eastAsia" w:ascii="宋体" w:hAnsi="宋体"/>
                <w:sz w:val="24"/>
              </w:rPr>
              <w:t>13XZS023</w:t>
            </w:r>
            <w:r>
              <w:rPr>
                <w:rFonts w:hint="eastAsia" w:ascii="宋体" w:hAnsi="宋体"/>
                <w:sz w:val="24"/>
                <w:lang w:eastAsia="zh-CN"/>
              </w:rPr>
              <w:t>）</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10</w:t>
            </w:r>
            <w:r>
              <w:rPr>
                <w:rFonts w:hint="eastAsia" w:ascii="宋体" w:hAnsi="宋体"/>
                <w:sz w:val="24"/>
              </w:rPr>
              <w:t>.</w:t>
            </w:r>
            <w:r>
              <w:rPr>
                <w:rFonts w:hint="eastAsia" w:ascii="宋体" w:hAnsi="宋体"/>
                <w:sz w:val="24"/>
                <w:lang w:eastAsia="zh-CN"/>
              </w:rPr>
              <w:t>主持</w:t>
            </w:r>
            <w:r>
              <w:rPr>
                <w:rFonts w:hint="eastAsia" w:ascii="宋体" w:hAnsi="宋体"/>
                <w:sz w:val="24"/>
              </w:rPr>
              <w:t>海南大学</w:t>
            </w:r>
            <w:r>
              <w:rPr>
                <w:rFonts w:hint="eastAsia" w:ascii="宋体" w:hAnsi="宋体"/>
                <w:sz w:val="24"/>
                <w:lang w:val="en-US" w:eastAsia="zh-CN"/>
              </w:rPr>
              <w:t>2014年</w:t>
            </w:r>
            <w:r>
              <w:rPr>
                <w:rFonts w:hint="eastAsia" w:ascii="宋体" w:hAnsi="宋体"/>
                <w:sz w:val="24"/>
              </w:rPr>
              <w:t>科研启动基金资助项目《三沙市历史地理考证》</w:t>
            </w:r>
            <w:r>
              <w:rPr>
                <w:rFonts w:hint="eastAsia" w:ascii="宋体" w:hAnsi="宋体"/>
                <w:sz w:val="24"/>
                <w:lang w:eastAsia="zh-CN"/>
              </w:rPr>
              <w:t>（</w:t>
            </w:r>
            <w:r>
              <w:rPr>
                <w:rFonts w:hint="eastAsia" w:ascii="宋体" w:hAnsi="宋体"/>
                <w:sz w:val="24"/>
              </w:rPr>
              <w:t>kyqd1442</w:t>
            </w:r>
            <w:r>
              <w:rPr>
                <w:rFonts w:hint="eastAsia" w:ascii="宋体" w:hAnsi="宋体"/>
                <w:sz w:val="24"/>
                <w:lang w:eastAsia="zh-CN"/>
              </w:rPr>
              <w:t>）</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b/>
                <w:bCs/>
                <w:sz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b/>
                <w:bCs/>
                <w:sz w:val="24"/>
                <w:lang w:eastAsia="zh-CN"/>
              </w:rPr>
            </w:pPr>
            <w:r>
              <w:rPr>
                <w:rFonts w:hint="eastAsia" w:ascii="宋体" w:hAnsi="宋体"/>
                <w:b/>
                <w:bCs/>
                <w:sz w:val="24"/>
                <w:lang w:eastAsia="zh-CN"/>
              </w:rPr>
              <w:t>四、代表性论文与著作：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1</w:t>
            </w:r>
            <w:r>
              <w:rPr>
                <w:rFonts w:hint="eastAsia" w:ascii="宋体" w:hAnsi="宋体"/>
                <w:sz w:val="24"/>
              </w:rPr>
              <w:t>.《海南地方文献校注辨疑》，《海南广播电视大学学报》2015年第4期。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.《清初遗民诗歌意象与“故国”》，《湖北第二师范学院学报》2015年第9期。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.《从七洲洋范围的演变看明清海洋认识水平》，《海南大学学报》2016年第4期。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.《宋元石塘.长沙与南海地名的稳定化趋势》，《海南师范大学学报》2016年第7期。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.《从分布格局看郭守敬“南海”测点位置》，《浙江海洋学院学报》2016年第6期。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.《从航海更路簿向渔业更路簿的演变——兼论南海更路簿的分类与分期》，《海南热带海洋学院学报》2017年第1期。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.《南海区域的民族迁徙与文化交流》，《“海丝寻踪”——华侨华人与海洋文化学术研讨会论文集》，中国华侨出版社，2018年11月。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.《法显、义净南海行程与唐代交通的转向》，《吉林大学社会科学学报》2019年第2期。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9</w:t>
            </w:r>
            <w:r>
              <w:rPr>
                <w:rFonts w:hint="eastAsia" w:ascii="宋体" w:hAnsi="宋体"/>
                <w:sz w:val="24"/>
              </w:rPr>
              <w:t>.《苏承芬本&lt;更路簿&gt;外洋地名考证》，《海南大学学报》2019年第2期。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10</w:t>
            </w:r>
            <w:r>
              <w:rPr>
                <w:rFonts w:hint="eastAsia" w:ascii="宋体" w:hAnsi="宋体"/>
                <w:sz w:val="24"/>
              </w:rPr>
              <w:t>.《&lt;顺风相送&gt;南海存疑地名及针路考》《海交史研究》2019年第1期。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rPr>
              <w:t>1</w:t>
            </w:r>
            <w:r>
              <w:rPr>
                <w:rFonts w:hint="eastAsia" w:ascii="宋体" w:hAnsi="宋体"/>
                <w:sz w:val="24"/>
                <w:lang w:val="en-US" w:eastAsia="zh-CN"/>
              </w:rPr>
              <w:t>1</w:t>
            </w:r>
            <w:r>
              <w:rPr>
                <w:rFonts w:hint="eastAsia" w:ascii="宋体" w:hAnsi="宋体"/>
                <w:sz w:val="24"/>
              </w:rPr>
              <w:t>.《中国文学文献学》（合著</w:t>
            </w:r>
            <w:r>
              <w:rPr>
                <w:rFonts w:hint="eastAsia" w:ascii="宋体" w:hAnsi="宋体"/>
                <w:sz w:val="24"/>
                <w:lang w:eastAsia="zh-CN"/>
              </w:rPr>
              <w:t>，第二</w:t>
            </w:r>
            <w:r>
              <w:rPr>
                <w:rFonts w:hint="eastAsia" w:ascii="宋体" w:hAnsi="宋体"/>
                <w:sz w:val="24"/>
              </w:rPr>
              <w:t>），吉林大学出版社，2011年6月版。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.《海南历史文学文献学研究》（合著</w:t>
            </w:r>
            <w:r>
              <w:rPr>
                <w:rFonts w:hint="eastAsia" w:ascii="宋体" w:hAnsi="宋体"/>
                <w:sz w:val="24"/>
                <w:lang w:eastAsia="zh-CN"/>
              </w:rPr>
              <w:t>，第二</w:t>
            </w:r>
            <w:r>
              <w:rPr>
                <w:rFonts w:hint="eastAsia" w:ascii="宋体" w:hAnsi="宋体"/>
                <w:sz w:val="24"/>
              </w:rPr>
              <w:t>），中国社会出版社，2012年５月版。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.《沈德潜&lt;清诗别裁集&gt;文化透视》，长江出版传媒 长江文艺出版社，2012年12月版。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.《心灵独白——长江流域的室名与别号》，长江出版社，2014年3月版。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15</w:t>
            </w:r>
            <w:r>
              <w:rPr>
                <w:rFonts w:hint="eastAsia" w:ascii="宋体" w:hAnsi="宋体"/>
                <w:sz w:val="24"/>
              </w:rPr>
              <w:t>.《中国古典文学意象研究》（合著</w:t>
            </w:r>
            <w:r>
              <w:rPr>
                <w:rFonts w:hint="eastAsia" w:ascii="宋体" w:hAnsi="宋体"/>
                <w:sz w:val="24"/>
                <w:lang w:eastAsia="zh-CN"/>
              </w:rPr>
              <w:t>，第二</w:t>
            </w:r>
            <w:r>
              <w:rPr>
                <w:rFonts w:hint="eastAsia" w:ascii="宋体" w:hAnsi="宋体"/>
                <w:sz w:val="24"/>
              </w:rPr>
              <w:t>），社会科学文献出版社，2017年3月版。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lang w:val="en-US" w:eastAsia="zh-CN"/>
              </w:rPr>
              <w:t>16</w:t>
            </w:r>
            <w:r>
              <w:rPr>
                <w:rFonts w:hint="eastAsia" w:ascii="宋体" w:hAnsi="宋体"/>
                <w:sz w:val="24"/>
              </w:rPr>
              <w:t>.《南海诸岛历史事件编年》，社会科学文献出版社，2017年6月版。</w:t>
            </w:r>
          </w:p>
          <w:p>
            <w:pPr>
              <w:rPr>
                <w:rFonts w:hint="eastAsia" w:ascii="宋体" w:hAnsi="宋体"/>
                <w:sz w:val="24"/>
              </w:rPr>
            </w:pPr>
          </w:p>
          <w:p>
            <w:pPr>
              <w:rPr>
                <w:rFonts w:hint="eastAsia" w:ascii="宋体" w:hAnsi="宋体"/>
                <w:sz w:val="24"/>
              </w:rPr>
            </w:pPr>
            <w:r>
              <w:rPr>
                <w:rFonts w:hint="eastAsia" w:ascii="宋体" w:hAnsi="宋体"/>
                <w:sz w:val="24"/>
              </w:rPr>
              <w:t xml:space="preserve">   </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 xml:space="preserve">本  人  签  名  ：             </w:t>
            </w:r>
          </w:p>
          <w:p>
            <w:pPr>
              <w:rPr>
                <w:rFonts w:hint="eastAsia" w:ascii="宋体" w:hAnsi="宋体"/>
                <w:sz w:val="24"/>
              </w:rPr>
            </w:pPr>
            <w:r>
              <w:rPr>
                <w:rFonts w:hint="eastAsia" w:ascii="宋体" w:hAnsi="宋体"/>
                <w:sz w:val="24"/>
              </w:rPr>
              <w:t xml:space="preserve">              </w:t>
            </w:r>
          </w:p>
          <w:p>
            <w:pPr>
              <w:rPr>
                <w:rFonts w:hint="eastAsia" w:ascii="宋体" w:hAnsi="宋体"/>
                <w:sz w:val="24"/>
              </w:rPr>
            </w:pPr>
            <w:r>
              <w:rPr>
                <w:rFonts w:hint="eastAsia" w:ascii="宋体" w:hAnsi="宋体"/>
                <w:sz w:val="24"/>
              </w:rPr>
              <w:t xml:space="preserve">                                       年 </w:t>
            </w:r>
            <w:r>
              <w:rPr>
                <w:rFonts w:hint="eastAsia" w:ascii="宋体" w:hAnsi="宋体"/>
                <w:sz w:val="24"/>
                <w:lang w:val="en-US" w:eastAsia="zh-CN"/>
              </w:rPr>
              <w:t xml:space="preserve"> </w:t>
            </w:r>
            <w:r>
              <w:rPr>
                <w:rFonts w:hint="eastAsia" w:ascii="宋体" w:hAnsi="宋体"/>
                <w:sz w:val="24"/>
              </w:rPr>
              <w:t xml:space="preserve">  月 </w:t>
            </w:r>
            <w:r>
              <w:rPr>
                <w:rFonts w:hint="eastAsia" w:ascii="宋体" w:hAnsi="宋体"/>
                <w:sz w:val="24"/>
                <w:lang w:val="en-US" w:eastAsia="zh-CN"/>
              </w:rPr>
              <w:t xml:space="preserve">    </w:t>
            </w:r>
            <w:r>
              <w:rPr>
                <w:rFonts w:hint="eastAsia" w:ascii="宋体" w:hAnsi="宋体"/>
                <w:sz w:val="24"/>
              </w:rPr>
              <w:t xml:space="preserve"> 日</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tc>
      </w:tr>
    </w:tbl>
    <w:p>
      <w:pPr>
        <w:spacing w:line="400" w:lineRule="exact"/>
        <w:ind w:left="525"/>
        <w:jc w:val="center"/>
        <w:rPr>
          <w:rFonts w:ascii="方正小标宋_GBK" w:eastAsia="方正小标宋_GBK"/>
          <w:bCs/>
          <w:sz w:val="32"/>
        </w:rPr>
      </w:pPr>
      <w:r>
        <w:rPr>
          <w:rFonts w:hint="eastAsia" w:ascii="方正小标宋_GBK" w:eastAsia="方正小标宋_GBK"/>
          <w:bCs/>
          <w:sz w:val="32"/>
        </w:rPr>
        <w:t>主要完成人情况</w:t>
      </w:r>
    </w:p>
    <w:p>
      <w:pPr>
        <w:spacing w:line="360" w:lineRule="exact"/>
        <w:ind w:left="525"/>
        <w:rPr>
          <w:rFonts w:eastAsia="仿宋_GB2312"/>
          <w:b/>
          <w:sz w:val="32"/>
        </w:rPr>
      </w:pPr>
    </w:p>
    <w:tbl>
      <w:tblPr>
        <w:tblStyle w:val="6"/>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844"/>
        <w:gridCol w:w="2048"/>
        <w:gridCol w:w="1716"/>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ign w:val="center"/>
          </w:tcPr>
          <w:p>
            <w:pPr>
              <w:spacing w:line="320" w:lineRule="exact"/>
              <w:jc w:val="center"/>
              <w:rPr>
                <w:rFonts w:ascii="宋体"/>
                <w:sz w:val="24"/>
                <w:szCs w:val="20"/>
              </w:rPr>
            </w:pPr>
            <w:r>
              <w:rPr>
                <w:rFonts w:hint="eastAsia" w:ascii="宋体"/>
                <w:sz w:val="24"/>
                <w:szCs w:val="20"/>
              </w:rPr>
              <w:t>第（</w:t>
            </w:r>
            <w:r>
              <w:rPr>
                <w:rFonts w:hint="eastAsia" w:ascii="宋体"/>
                <w:sz w:val="24"/>
                <w:szCs w:val="20"/>
                <w:lang w:eastAsia="zh-CN"/>
              </w:rPr>
              <w:t>二</w:t>
            </w:r>
            <w:r>
              <w:rPr>
                <w:rFonts w:hint="eastAsia" w:ascii="宋体"/>
                <w:sz w:val="24"/>
                <w:szCs w:val="20"/>
              </w:rPr>
              <w:t>）完成人姓名</w:t>
            </w:r>
          </w:p>
        </w:tc>
        <w:tc>
          <w:tcPr>
            <w:tcW w:w="2048" w:type="dxa"/>
            <w:noWrap/>
            <w:vAlign w:val="center"/>
          </w:tcPr>
          <w:p>
            <w:pPr>
              <w:spacing w:line="320" w:lineRule="exact"/>
              <w:jc w:val="center"/>
              <w:rPr>
                <w:rFonts w:hint="eastAsia" w:ascii="宋体" w:eastAsia="宋体"/>
                <w:sz w:val="24"/>
                <w:szCs w:val="20"/>
                <w:lang w:eastAsia="zh-CN"/>
              </w:rPr>
            </w:pPr>
            <w:r>
              <w:rPr>
                <w:rFonts w:hint="eastAsia" w:ascii="宋体"/>
                <w:color w:val="auto"/>
                <w:sz w:val="24"/>
                <w:szCs w:val="20"/>
                <w:lang w:eastAsia="zh-CN"/>
              </w:rPr>
              <w:t>张平</w:t>
            </w:r>
          </w:p>
        </w:tc>
        <w:tc>
          <w:tcPr>
            <w:tcW w:w="1716" w:type="dxa"/>
            <w:noWrap/>
            <w:vAlign w:val="center"/>
          </w:tcPr>
          <w:p>
            <w:pPr>
              <w:spacing w:line="320" w:lineRule="exact"/>
              <w:jc w:val="center"/>
              <w:rPr>
                <w:rFonts w:ascii="宋体"/>
                <w:sz w:val="24"/>
                <w:szCs w:val="20"/>
              </w:rPr>
            </w:pPr>
            <w:r>
              <w:rPr>
                <w:rFonts w:hint="eastAsia" w:ascii="宋体"/>
                <w:sz w:val="24"/>
                <w:szCs w:val="20"/>
              </w:rPr>
              <w:t>性    别</w:t>
            </w:r>
          </w:p>
        </w:tc>
        <w:tc>
          <w:tcPr>
            <w:tcW w:w="2792" w:type="dxa"/>
            <w:noWrap/>
            <w:vAlign w:val="center"/>
          </w:tcPr>
          <w:p>
            <w:pPr>
              <w:spacing w:line="320" w:lineRule="exact"/>
              <w:jc w:val="center"/>
              <w:rPr>
                <w:rFonts w:ascii="宋体"/>
                <w:sz w:val="24"/>
                <w:szCs w:val="20"/>
              </w:rPr>
            </w:pPr>
            <w:r>
              <w:rPr>
                <w:rFonts w:hint="eastAsia" w:ascii="宋体"/>
                <w:sz w:val="24"/>
                <w:szCs w:val="20"/>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ign w:val="center"/>
          </w:tcPr>
          <w:p>
            <w:pPr>
              <w:spacing w:line="320" w:lineRule="exact"/>
              <w:jc w:val="center"/>
              <w:rPr>
                <w:rFonts w:ascii="宋体"/>
                <w:sz w:val="24"/>
                <w:szCs w:val="20"/>
              </w:rPr>
            </w:pPr>
            <w:r>
              <w:rPr>
                <w:rFonts w:hint="eastAsia" w:ascii="宋体"/>
                <w:sz w:val="24"/>
                <w:szCs w:val="20"/>
              </w:rPr>
              <w:t>出生年月</w:t>
            </w:r>
          </w:p>
        </w:tc>
        <w:tc>
          <w:tcPr>
            <w:tcW w:w="2048" w:type="dxa"/>
            <w:noWrap/>
            <w:vAlign w:val="center"/>
          </w:tcPr>
          <w:p>
            <w:pPr>
              <w:spacing w:line="320" w:lineRule="exact"/>
              <w:jc w:val="center"/>
              <w:rPr>
                <w:rFonts w:ascii="宋体"/>
                <w:sz w:val="24"/>
                <w:szCs w:val="20"/>
              </w:rPr>
            </w:pPr>
            <w:r>
              <w:rPr>
                <w:rFonts w:hint="eastAsia" w:ascii="宋体"/>
                <w:sz w:val="24"/>
                <w:szCs w:val="20"/>
              </w:rPr>
              <w:t xml:space="preserve">    1971年9月</w:t>
            </w:r>
          </w:p>
        </w:tc>
        <w:tc>
          <w:tcPr>
            <w:tcW w:w="1716" w:type="dxa"/>
            <w:noWrap/>
            <w:vAlign w:val="center"/>
          </w:tcPr>
          <w:p>
            <w:pPr>
              <w:spacing w:line="320" w:lineRule="exact"/>
              <w:jc w:val="center"/>
              <w:rPr>
                <w:rFonts w:ascii="宋体"/>
                <w:sz w:val="24"/>
                <w:szCs w:val="20"/>
              </w:rPr>
            </w:pPr>
            <w:r>
              <w:rPr>
                <w:rFonts w:hint="eastAsia" w:ascii="宋体"/>
                <w:sz w:val="24"/>
                <w:szCs w:val="20"/>
              </w:rPr>
              <w:t>最后学历</w:t>
            </w:r>
          </w:p>
        </w:tc>
        <w:tc>
          <w:tcPr>
            <w:tcW w:w="2792" w:type="dxa"/>
            <w:noWrap/>
            <w:vAlign w:val="center"/>
          </w:tcPr>
          <w:p>
            <w:pPr>
              <w:spacing w:line="320" w:lineRule="exact"/>
              <w:jc w:val="center"/>
              <w:rPr>
                <w:rFonts w:ascii="宋体"/>
                <w:sz w:val="24"/>
                <w:szCs w:val="20"/>
              </w:rPr>
            </w:pPr>
            <w:r>
              <w:rPr>
                <w:rFonts w:hint="eastAsia" w:ascii="宋体"/>
                <w:sz w:val="24"/>
                <w:szCs w:val="20"/>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ign w:val="center"/>
          </w:tcPr>
          <w:p>
            <w:pPr>
              <w:spacing w:line="320" w:lineRule="exact"/>
              <w:jc w:val="center"/>
              <w:rPr>
                <w:rFonts w:ascii="宋体"/>
                <w:sz w:val="24"/>
                <w:szCs w:val="20"/>
              </w:rPr>
            </w:pPr>
            <w:r>
              <w:rPr>
                <w:rFonts w:hint="eastAsia" w:ascii="宋体"/>
                <w:sz w:val="24"/>
                <w:szCs w:val="20"/>
              </w:rPr>
              <w:t>参加工作时间</w:t>
            </w:r>
          </w:p>
        </w:tc>
        <w:tc>
          <w:tcPr>
            <w:tcW w:w="2048" w:type="dxa"/>
            <w:noWrap/>
            <w:vAlign w:val="center"/>
          </w:tcPr>
          <w:p>
            <w:pPr>
              <w:spacing w:line="320" w:lineRule="exact"/>
              <w:jc w:val="center"/>
              <w:rPr>
                <w:rFonts w:ascii="宋体"/>
                <w:sz w:val="24"/>
                <w:szCs w:val="20"/>
              </w:rPr>
            </w:pPr>
            <w:r>
              <w:rPr>
                <w:rFonts w:hint="eastAsia" w:ascii="宋体"/>
                <w:sz w:val="24"/>
                <w:szCs w:val="20"/>
              </w:rPr>
              <w:t xml:space="preserve">    1994年 8月</w:t>
            </w:r>
          </w:p>
        </w:tc>
        <w:tc>
          <w:tcPr>
            <w:tcW w:w="1716" w:type="dxa"/>
            <w:noWrap/>
            <w:vAlign w:val="center"/>
          </w:tcPr>
          <w:p>
            <w:pPr>
              <w:spacing w:line="320" w:lineRule="exact"/>
              <w:jc w:val="center"/>
              <w:rPr>
                <w:rFonts w:ascii="宋体"/>
                <w:sz w:val="24"/>
                <w:szCs w:val="20"/>
              </w:rPr>
            </w:pPr>
            <w:r>
              <w:rPr>
                <w:rFonts w:hint="eastAsia" w:ascii="宋体"/>
                <w:sz w:val="24"/>
                <w:szCs w:val="20"/>
              </w:rPr>
              <w:t>高校教龄</w:t>
            </w:r>
          </w:p>
        </w:tc>
        <w:tc>
          <w:tcPr>
            <w:tcW w:w="2792" w:type="dxa"/>
            <w:noWrap/>
            <w:vAlign w:val="center"/>
          </w:tcPr>
          <w:p>
            <w:pPr>
              <w:spacing w:line="320" w:lineRule="exact"/>
              <w:jc w:val="center"/>
              <w:rPr>
                <w:rFonts w:ascii="宋体"/>
                <w:sz w:val="24"/>
                <w:szCs w:val="20"/>
              </w:rPr>
            </w:pPr>
            <w:r>
              <w:rPr>
                <w:rFonts w:hint="eastAsia" w:ascii="宋体"/>
                <w:sz w:val="24"/>
                <w:szCs w:val="20"/>
              </w:rPr>
              <w:t>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ign w:val="center"/>
          </w:tcPr>
          <w:p>
            <w:pPr>
              <w:spacing w:line="320" w:lineRule="exact"/>
              <w:jc w:val="center"/>
              <w:rPr>
                <w:rFonts w:ascii="宋体"/>
                <w:sz w:val="24"/>
                <w:szCs w:val="20"/>
              </w:rPr>
            </w:pPr>
            <w:r>
              <w:rPr>
                <w:rFonts w:hint="eastAsia" w:ascii="宋体"/>
                <w:sz w:val="24"/>
                <w:szCs w:val="20"/>
              </w:rPr>
              <w:t>专业技术职称</w:t>
            </w:r>
          </w:p>
        </w:tc>
        <w:tc>
          <w:tcPr>
            <w:tcW w:w="2048" w:type="dxa"/>
            <w:noWrap/>
            <w:vAlign w:val="center"/>
          </w:tcPr>
          <w:p>
            <w:pPr>
              <w:spacing w:line="320" w:lineRule="exact"/>
              <w:jc w:val="center"/>
              <w:rPr>
                <w:rFonts w:ascii="宋体"/>
                <w:sz w:val="24"/>
                <w:szCs w:val="20"/>
              </w:rPr>
            </w:pPr>
            <w:r>
              <w:rPr>
                <w:rFonts w:hint="eastAsia" w:ascii="宋体"/>
                <w:sz w:val="24"/>
                <w:szCs w:val="20"/>
              </w:rPr>
              <w:t>副教授</w:t>
            </w:r>
          </w:p>
        </w:tc>
        <w:tc>
          <w:tcPr>
            <w:tcW w:w="1716" w:type="dxa"/>
            <w:noWrap/>
            <w:vAlign w:val="center"/>
          </w:tcPr>
          <w:p>
            <w:pPr>
              <w:spacing w:line="320" w:lineRule="exact"/>
              <w:jc w:val="center"/>
              <w:rPr>
                <w:rFonts w:ascii="宋体"/>
                <w:sz w:val="24"/>
                <w:szCs w:val="20"/>
              </w:rPr>
            </w:pPr>
            <w:r>
              <w:rPr>
                <w:rFonts w:hint="eastAsia" w:ascii="宋体"/>
                <w:sz w:val="24"/>
                <w:szCs w:val="20"/>
              </w:rPr>
              <w:t>现任党政职务</w:t>
            </w:r>
          </w:p>
        </w:tc>
        <w:tc>
          <w:tcPr>
            <w:tcW w:w="2792" w:type="dxa"/>
            <w:noWrap/>
            <w:vAlign w:val="center"/>
          </w:tcPr>
          <w:p>
            <w:pPr>
              <w:spacing w:line="320" w:lineRule="exact"/>
              <w:jc w:val="center"/>
              <w:rPr>
                <w:rFonts w:asci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ign w:val="center"/>
          </w:tcPr>
          <w:p>
            <w:pPr>
              <w:spacing w:line="320" w:lineRule="exact"/>
              <w:jc w:val="center"/>
              <w:rPr>
                <w:rFonts w:ascii="宋体"/>
                <w:sz w:val="24"/>
                <w:szCs w:val="20"/>
              </w:rPr>
            </w:pPr>
            <w:r>
              <w:rPr>
                <w:rFonts w:hint="eastAsia" w:ascii="宋体"/>
                <w:sz w:val="24"/>
                <w:szCs w:val="20"/>
              </w:rPr>
              <w:t>工作单位</w:t>
            </w:r>
          </w:p>
        </w:tc>
        <w:tc>
          <w:tcPr>
            <w:tcW w:w="2048" w:type="dxa"/>
            <w:noWrap/>
            <w:vAlign w:val="center"/>
          </w:tcPr>
          <w:p>
            <w:pPr>
              <w:spacing w:line="320" w:lineRule="exact"/>
              <w:jc w:val="center"/>
              <w:rPr>
                <w:rFonts w:ascii="宋体"/>
                <w:sz w:val="24"/>
                <w:szCs w:val="20"/>
              </w:rPr>
            </w:pPr>
            <w:r>
              <w:rPr>
                <w:rFonts w:hint="eastAsia" w:ascii="宋体"/>
                <w:sz w:val="24"/>
                <w:szCs w:val="20"/>
              </w:rPr>
              <w:t>人文传播学院</w:t>
            </w:r>
          </w:p>
        </w:tc>
        <w:tc>
          <w:tcPr>
            <w:tcW w:w="1716" w:type="dxa"/>
            <w:noWrap/>
            <w:vAlign w:val="center"/>
          </w:tcPr>
          <w:p>
            <w:pPr>
              <w:spacing w:line="320" w:lineRule="exact"/>
              <w:jc w:val="center"/>
              <w:rPr>
                <w:rFonts w:ascii="宋体"/>
                <w:sz w:val="24"/>
                <w:szCs w:val="20"/>
              </w:rPr>
            </w:pPr>
            <w:r>
              <w:rPr>
                <w:rFonts w:hint="eastAsia" w:ascii="宋体"/>
                <w:sz w:val="24"/>
                <w:szCs w:val="20"/>
              </w:rPr>
              <w:t>联系电话</w:t>
            </w:r>
          </w:p>
        </w:tc>
        <w:tc>
          <w:tcPr>
            <w:tcW w:w="2792" w:type="dxa"/>
            <w:noWrap/>
            <w:vAlign w:val="center"/>
          </w:tcPr>
          <w:p>
            <w:pPr>
              <w:spacing w:line="320" w:lineRule="exact"/>
              <w:jc w:val="center"/>
              <w:rPr>
                <w:rFonts w:ascii="宋体"/>
                <w:sz w:val="24"/>
                <w:szCs w:val="20"/>
              </w:rPr>
            </w:pPr>
            <w:r>
              <w:rPr>
                <w:rFonts w:hint="eastAsia" w:ascii="宋体"/>
                <w:sz w:val="24"/>
                <w:szCs w:val="20"/>
              </w:rPr>
              <w:t>13118900991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ign w:val="center"/>
          </w:tcPr>
          <w:p>
            <w:pPr>
              <w:spacing w:line="320" w:lineRule="exact"/>
              <w:jc w:val="center"/>
              <w:rPr>
                <w:rFonts w:ascii="宋体"/>
                <w:sz w:val="24"/>
                <w:szCs w:val="20"/>
              </w:rPr>
            </w:pPr>
            <w:r>
              <w:rPr>
                <w:rFonts w:hint="eastAsia" w:ascii="宋体"/>
                <w:sz w:val="24"/>
                <w:szCs w:val="20"/>
              </w:rPr>
              <w:t>现从事工作及专长</w:t>
            </w:r>
          </w:p>
        </w:tc>
        <w:tc>
          <w:tcPr>
            <w:tcW w:w="2048" w:type="dxa"/>
            <w:noWrap/>
            <w:vAlign w:val="center"/>
          </w:tcPr>
          <w:p>
            <w:pPr>
              <w:spacing w:line="320" w:lineRule="exact"/>
              <w:jc w:val="center"/>
              <w:rPr>
                <w:rFonts w:ascii="宋体"/>
                <w:sz w:val="24"/>
                <w:szCs w:val="20"/>
              </w:rPr>
            </w:pPr>
            <w:r>
              <w:rPr>
                <w:rFonts w:hint="eastAsia" w:ascii="宋体"/>
                <w:sz w:val="24"/>
                <w:szCs w:val="20"/>
              </w:rPr>
              <w:t>教学与科研；中国古代文学</w:t>
            </w:r>
          </w:p>
        </w:tc>
        <w:tc>
          <w:tcPr>
            <w:tcW w:w="1716" w:type="dxa"/>
            <w:noWrap/>
            <w:vAlign w:val="center"/>
          </w:tcPr>
          <w:p>
            <w:pPr>
              <w:spacing w:line="320" w:lineRule="exact"/>
              <w:jc w:val="center"/>
              <w:rPr>
                <w:rFonts w:ascii="宋体"/>
                <w:sz w:val="24"/>
                <w:szCs w:val="20"/>
              </w:rPr>
            </w:pPr>
            <w:r>
              <w:rPr>
                <w:rFonts w:hint="eastAsia" w:ascii="宋体"/>
                <w:sz w:val="24"/>
                <w:szCs w:val="20"/>
              </w:rPr>
              <w:t>电子信箱</w:t>
            </w:r>
          </w:p>
        </w:tc>
        <w:tc>
          <w:tcPr>
            <w:tcW w:w="2792" w:type="dxa"/>
            <w:noWrap/>
            <w:vAlign w:val="center"/>
          </w:tcPr>
          <w:p>
            <w:pPr>
              <w:spacing w:line="320" w:lineRule="exact"/>
              <w:jc w:val="center"/>
              <w:rPr>
                <w:rFonts w:ascii="宋体"/>
                <w:sz w:val="24"/>
                <w:szCs w:val="20"/>
              </w:rPr>
            </w:pPr>
            <w:r>
              <w:rPr>
                <w:rFonts w:ascii="宋体"/>
                <w:sz w:val="24"/>
                <w:szCs w:val="20"/>
              </w:rPr>
              <w:t>W</w:t>
            </w:r>
            <w:r>
              <w:rPr>
                <w:rFonts w:hint="eastAsia" w:ascii="宋体"/>
                <w:sz w:val="24"/>
                <w:szCs w:val="20"/>
              </w:rPr>
              <w:t>add1118@sina.com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ign w:val="center"/>
          </w:tcPr>
          <w:p>
            <w:pPr>
              <w:spacing w:line="320" w:lineRule="exact"/>
              <w:jc w:val="center"/>
              <w:rPr>
                <w:rFonts w:ascii="宋体"/>
                <w:sz w:val="24"/>
                <w:szCs w:val="20"/>
              </w:rPr>
            </w:pPr>
            <w:r>
              <w:rPr>
                <w:rFonts w:hint="eastAsia" w:ascii="宋体"/>
                <w:sz w:val="24"/>
                <w:szCs w:val="20"/>
              </w:rPr>
              <w:t>何时何地受何奖励</w:t>
            </w:r>
          </w:p>
        </w:tc>
        <w:tc>
          <w:tcPr>
            <w:tcW w:w="6556" w:type="dxa"/>
            <w:gridSpan w:val="3"/>
            <w:noWrap/>
            <w:vAlign w:val="center"/>
          </w:tcPr>
          <w:p>
            <w:pPr>
              <w:spacing w:line="320" w:lineRule="exact"/>
              <w:jc w:val="center"/>
              <w:rPr>
                <w:rFonts w:asci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9" w:hRule="atLeast"/>
          <w:jc w:val="center"/>
        </w:trPr>
        <w:tc>
          <w:tcPr>
            <w:tcW w:w="820" w:type="dxa"/>
            <w:noWrap/>
            <w:vAlign w:val="center"/>
          </w:tcPr>
          <w:p>
            <w:pPr>
              <w:spacing w:line="320" w:lineRule="exact"/>
              <w:jc w:val="center"/>
              <w:rPr>
                <w:rFonts w:ascii="宋体"/>
                <w:sz w:val="24"/>
                <w:szCs w:val="20"/>
              </w:rPr>
            </w:pPr>
            <w:r>
              <w:rPr>
                <w:rFonts w:hint="eastAsia" w:ascii="宋体"/>
                <w:sz w:val="24"/>
                <w:szCs w:val="20"/>
              </w:rPr>
              <w:t>主</w:t>
            </w:r>
          </w:p>
          <w:p>
            <w:pPr>
              <w:spacing w:line="320" w:lineRule="exact"/>
              <w:jc w:val="center"/>
              <w:rPr>
                <w:rFonts w:ascii="宋体"/>
                <w:sz w:val="24"/>
                <w:szCs w:val="20"/>
              </w:rPr>
            </w:pPr>
          </w:p>
          <w:p>
            <w:pPr>
              <w:spacing w:line="320" w:lineRule="exact"/>
              <w:jc w:val="center"/>
              <w:rPr>
                <w:rFonts w:ascii="宋体"/>
                <w:sz w:val="24"/>
                <w:szCs w:val="20"/>
              </w:rPr>
            </w:pPr>
          </w:p>
          <w:p>
            <w:pPr>
              <w:spacing w:line="320" w:lineRule="exact"/>
              <w:jc w:val="center"/>
              <w:rPr>
                <w:rFonts w:ascii="宋体"/>
                <w:sz w:val="24"/>
                <w:szCs w:val="20"/>
              </w:rPr>
            </w:pPr>
            <w:r>
              <w:rPr>
                <w:rFonts w:hint="eastAsia" w:ascii="宋体"/>
                <w:sz w:val="24"/>
                <w:szCs w:val="20"/>
              </w:rPr>
              <w:t>要</w:t>
            </w:r>
          </w:p>
          <w:p>
            <w:pPr>
              <w:spacing w:line="320" w:lineRule="exact"/>
              <w:jc w:val="center"/>
              <w:rPr>
                <w:rFonts w:ascii="宋体"/>
                <w:sz w:val="24"/>
                <w:szCs w:val="20"/>
              </w:rPr>
            </w:pPr>
          </w:p>
          <w:p>
            <w:pPr>
              <w:spacing w:line="320" w:lineRule="exact"/>
              <w:jc w:val="center"/>
              <w:rPr>
                <w:rFonts w:ascii="宋体"/>
                <w:sz w:val="24"/>
                <w:szCs w:val="20"/>
              </w:rPr>
            </w:pPr>
          </w:p>
          <w:p>
            <w:pPr>
              <w:spacing w:line="320" w:lineRule="exact"/>
              <w:jc w:val="center"/>
              <w:rPr>
                <w:rFonts w:ascii="宋体"/>
                <w:sz w:val="24"/>
                <w:szCs w:val="20"/>
              </w:rPr>
            </w:pPr>
            <w:r>
              <w:rPr>
                <w:rFonts w:hint="eastAsia" w:ascii="宋体"/>
                <w:sz w:val="24"/>
                <w:szCs w:val="20"/>
              </w:rPr>
              <w:t>贡</w:t>
            </w:r>
          </w:p>
          <w:p>
            <w:pPr>
              <w:spacing w:line="320" w:lineRule="exact"/>
              <w:jc w:val="center"/>
              <w:rPr>
                <w:rFonts w:ascii="宋体"/>
                <w:sz w:val="24"/>
                <w:szCs w:val="20"/>
              </w:rPr>
            </w:pPr>
          </w:p>
          <w:p>
            <w:pPr>
              <w:spacing w:line="320" w:lineRule="exact"/>
              <w:jc w:val="center"/>
              <w:rPr>
                <w:rFonts w:ascii="宋体"/>
                <w:sz w:val="24"/>
                <w:szCs w:val="20"/>
              </w:rPr>
            </w:pPr>
          </w:p>
          <w:p>
            <w:pPr>
              <w:spacing w:line="320" w:lineRule="exact"/>
              <w:jc w:val="center"/>
              <w:rPr>
                <w:rFonts w:ascii="宋体"/>
                <w:sz w:val="24"/>
                <w:szCs w:val="20"/>
              </w:rPr>
            </w:pPr>
            <w:r>
              <w:rPr>
                <w:rFonts w:hint="eastAsia" w:ascii="宋体"/>
                <w:sz w:val="24"/>
                <w:szCs w:val="20"/>
              </w:rPr>
              <w:t>献</w:t>
            </w:r>
          </w:p>
          <w:p>
            <w:pPr>
              <w:spacing w:line="320" w:lineRule="exact"/>
              <w:jc w:val="center"/>
              <w:rPr>
                <w:rFonts w:ascii="宋体"/>
                <w:sz w:val="24"/>
                <w:szCs w:val="20"/>
              </w:rPr>
            </w:pPr>
          </w:p>
          <w:p>
            <w:pPr>
              <w:spacing w:line="320" w:lineRule="exact"/>
              <w:jc w:val="center"/>
              <w:rPr>
                <w:rFonts w:ascii="宋体"/>
                <w:sz w:val="24"/>
                <w:szCs w:val="20"/>
              </w:rPr>
            </w:pPr>
          </w:p>
        </w:tc>
        <w:tc>
          <w:tcPr>
            <w:tcW w:w="8400" w:type="dxa"/>
            <w:gridSpan w:val="4"/>
            <w:noWrap/>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rPr>
              <w:t>2011年获四川大学中国古代文学博士学位</w:t>
            </w:r>
            <w:r>
              <w:rPr>
                <w:rFonts w:hint="eastAsia" w:ascii="宋体" w:hAnsi="宋体"/>
                <w:sz w:val="24"/>
                <w:lang w:eastAsia="zh-CN"/>
              </w:rPr>
              <w:t>，</w:t>
            </w:r>
            <w:r>
              <w:rPr>
                <w:rFonts w:hint="eastAsia" w:ascii="宋体" w:hAnsi="宋体"/>
                <w:sz w:val="24"/>
              </w:rPr>
              <w:t>主持省部级项目3项、地厅级项目1项、校级项目2项，出版专著2部（合著），发表论文近20篇。长期主讲《中国古代文学史》先秦两汉段</w:t>
            </w:r>
            <w:r>
              <w:rPr>
                <w:rFonts w:hint="default" w:ascii="宋体" w:hAnsi="宋体"/>
                <w:sz w:val="24"/>
                <w:lang w:val="en-US"/>
              </w:rPr>
              <w:t>,</w:t>
            </w:r>
            <w:r>
              <w:rPr>
                <w:rFonts w:hint="eastAsia" w:ascii="宋体" w:hAnsi="宋体"/>
                <w:sz w:val="24"/>
              </w:rPr>
              <w:t>《宋诗研究》《古典名篇选读》《古代文学前沿》《古代文学研究专题》等本科生、研究生课程</w:t>
            </w:r>
            <w:r>
              <w:rPr>
                <w:rFonts w:hint="eastAsia" w:ascii="宋体" w:hAnsi="宋体"/>
                <w:sz w:val="24"/>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rPr>
              <w:t>项目：</w:t>
            </w:r>
          </w:p>
          <w:p>
            <w:pPr>
              <w:keepNext w:val="0"/>
              <w:keepLines w:val="0"/>
              <w:pageBreakBefore w:val="0"/>
              <w:widowControl w:val="0"/>
              <w:numPr>
                <w:ilvl w:val="0"/>
                <w:numId w:val="6"/>
              </w:numPr>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rPr>
              <w:t>“中晚唐诗风与唐传奇的相关性研究”：海南省教育厅高校科研资助项目（Hjsk200710），主持，已结项。2007年4月—2009年4月。</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480" w:firstLineChars="200"/>
              <w:textAlignment w:val="auto"/>
              <w:rPr>
                <w:rFonts w:hint="eastAsia" w:ascii="宋体" w:hAnsi="宋体"/>
                <w:color w:val="auto"/>
                <w:sz w:val="24"/>
              </w:rPr>
            </w:pPr>
            <w:r>
              <w:rPr>
                <w:rFonts w:hint="eastAsia" w:ascii="宋体" w:hAnsi="宋体"/>
                <w:color w:val="auto"/>
                <w:sz w:val="24"/>
              </w:rPr>
              <w:t>“南宋永嘉学派学人之诗研究”：教育部人文社会科学研究规划基金项目（15YJA751036），主持，在研，2015年9月—2019年12月。</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480" w:firstLineChars="200"/>
              <w:textAlignment w:val="auto"/>
              <w:rPr>
                <w:rFonts w:hint="eastAsia" w:ascii="宋体" w:hAnsi="宋体"/>
                <w:color w:val="auto"/>
                <w:sz w:val="24"/>
              </w:rPr>
            </w:pPr>
            <w:r>
              <w:rPr>
                <w:rFonts w:hint="eastAsia" w:ascii="宋体" w:hAnsi="宋体"/>
                <w:color w:val="auto"/>
                <w:sz w:val="24"/>
              </w:rPr>
              <w:t>“文学视野下的丘濬研究”：海南省哲学社会科学规划课题（HNSK</w:t>
            </w:r>
            <w:r>
              <w:rPr>
                <w:rFonts w:hint="eastAsia" w:ascii="宋体" w:hAnsi="宋体"/>
                <w:color w:val="auto"/>
                <w:sz w:val="24"/>
                <w:lang w:eastAsia="zh-CN"/>
              </w:rPr>
              <w:t>（</w:t>
            </w:r>
            <w:r>
              <w:rPr>
                <w:rFonts w:hint="eastAsia" w:ascii="宋体" w:hAnsi="宋体"/>
                <w:color w:val="auto"/>
                <w:sz w:val="24"/>
              </w:rPr>
              <w:t>YB</w:t>
            </w:r>
            <w:r>
              <w:rPr>
                <w:rFonts w:hint="eastAsia" w:ascii="宋体" w:hAnsi="宋体"/>
                <w:color w:val="auto"/>
                <w:sz w:val="24"/>
                <w:lang w:eastAsia="zh-CN"/>
              </w:rPr>
              <w:t>）</w:t>
            </w:r>
            <w:r>
              <w:rPr>
                <w:rFonts w:hint="eastAsia" w:ascii="宋体" w:hAnsi="宋体"/>
                <w:color w:val="auto"/>
                <w:sz w:val="24"/>
              </w:rPr>
              <w:t>15-120），主持，已结项，2015年4月—2019年12月。</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480" w:firstLineChars="200"/>
              <w:textAlignment w:val="auto"/>
              <w:rPr>
                <w:rFonts w:hint="eastAsia" w:ascii="宋体" w:hAnsi="宋体"/>
                <w:color w:val="auto"/>
                <w:sz w:val="24"/>
              </w:rPr>
            </w:pPr>
            <w:r>
              <w:rPr>
                <w:rFonts w:hint="eastAsia" w:ascii="宋体" w:hAnsi="宋体"/>
                <w:color w:val="auto"/>
                <w:sz w:val="24"/>
              </w:rPr>
              <w:t>“基于高校公共教学平台的中国海洋文学嵌入式教学的理论与实践”：海南大学教育教学研究项目（hdjy1617），主持，已完成，待结项，2016年1月至2019年12月。</w:t>
            </w:r>
          </w:p>
          <w:p>
            <w:pPr>
              <w:keepNext w:val="0"/>
              <w:keepLines w:val="0"/>
              <w:pageBreakBefore w:val="0"/>
              <w:widowControl w:val="0"/>
              <w:numPr>
                <w:numId w:val="0"/>
              </w:numPr>
              <w:kinsoku/>
              <w:wordWrap/>
              <w:overflowPunct/>
              <w:topLinePunct w:val="0"/>
              <w:autoSpaceDE/>
              <w:autoSpaceDN/>
              <w:bidi w:val="0"/>
              <w:adjustRightInd/>
              <w:snapToGrid/>
              <w:ind w:firstLine="480" w:firstLineChars="200"/>
              <w:textAlignment w:val="auto"/>
              <w:rPr>
                <w:rFonts w:hint="eastAsia" w:ascii="宋体" w:hAnsi="宋体"/>
                <w:color w:val="auto"/>
                <w:sz w:val="24"/>
              </w:rPr>
            </w:pPr>
            <w:r>
              <w:rPr>
                <w:rFonts w:hint="eastAsia" w:ascii="宋体" w:hAnsi="宋体"/>
                <w:color w:val="auto"/>
                <w:sz w:val="24"/>
                <w:lang w:val="en-US" w:eastAsia="zh-CN"/>
              </w:rPr>
              <w:t>5.“基于高校公共教学平台的中国海洋文学嵌入式教学的理论与实践”，2016年海南省教育厅重点教改项目。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rPr>
              <w:t>二、论著：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rPr>
              <w:t xml:space="preserve">  1.《从边缘到活力——中国古代海洋文学研究的拓新之路》</w:t>
            </w:r>
            <w:r>
              <w:rPr>
                <w:rFonts w:hint="default" w:ascii="宋体" w:hAnsi="宋体"/>
                <w:sz w:val="24"/>
                <w:lang w:val="en-US"/>
              </w:rPr>
              <w:t>,</w:t>
            </w:r>
            <w:r>
              <w:rPr>
                <w:rFonts w:hint="eastAsia" w:ascii="宋体" w:hAnsi="宋体"/>
                <w:sz w:val="24"/>
              </w:rPr>
              <w:t xml:space="preserve">《广东海洋大学学报》2017年第2期。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rPr>
              <w:t>2.《帛裂与统合——叶适“文集大成”的一种微观考察：以记体文为例》</w:t>
            </w:r>
            <w:r>
              <w:rPr>
                <w:rFonts w:hint="default" w:ascii="宋体" w:hAnsi="宋体"/>
                <w:sz w:val="24"/>
                <w:lang w:val="en-US"/>
              </w:rPr>
              <w:t>,</w:t>
            </w:r>
            <w:r>
              <w:rPr>
                <w:rFonts w:hint="eastAsia" w:ascii="宋体" w:hAnsi="宋体"/>
                <w:sz w:val="24"/>
              </w:rPr>
              <w:t>《浙江师范大学学报》2018年第2期。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rPr>
              <w:t>3.《用工苦而造境生——从离别与哀挽诗管窥叶适的诗学追求》</w:t>
            </w:r>
            <w:r>
              <w:rPr>
                <w:rFonts w:hint="eastAsia" w:ascii="宋体" w:hAnsi="宋体"/>
                <w:sz w:val="24"/>
                <w:lang w:eastAsia="zh-CN"/>
              </w:rPr>
              <w:t>，</w:t>
            </w:r>
            <w:r>
              <w:rPr>
                <w:rFonts w:hint="eastAsia" w:ascii="宋体" w:hAnsi="宋体"/>
                <w:sz w:val="24"/>
              </w:rPr>
              <w:t xml:space="preserve">《语文学刊》2019年第6期。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rPr>
              <w:t>4.《自期 自幻 自失——丘濬诗词涉海意象蕴含的三重心境》</w:t>
            </w:r>
            <w:r>
              <w:rPr>
                <w:rFonts w:hint="eastAsia" w:ascii="宋体" w:hAnsi="宋体"/>
                <w:sz w:val="24"/>
                <w:lang w:eastAsia="zh-CN"/>
              </w:rPr>
              <w:t>，</w:t>
            </w:r>
            <w:r>
              <w:rPr>
                <w:rFonts w:hint="eastAsia" w:ascii="宋体" w:hAnsi="宋体"/>
                <w:sz w:val="24"/>
              </w:rPr>
              <w:t>《海南热带海洋学院学报》2020年第1期。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rPr>
            </w:pPr>
            <w:r>
              <w:rPr>
                <w:rFonts w:hint="eastAsia" w:ascii="宋体" w:hAnsi="宋体"/>
                <w:sz w:val="24"/>
              </w:rPr>
              <w:t>5.《中国古典文学意象研究》（第四），社会科学文献出版社2017年</w:t>
            </w:r>
            <w:r>
              <w:rPr>
                <w:rFonts w:hint="default" w:ascii="宋体" w:hAnsi="宋体"/>
                <w:sz w:val="24"/>
                <w:lang w:val="en-US"/>
              </w:rPr>
              <w:t>3</w:t>
            </w:r>
            <w:r>
              <w:rPr>
                <w:rFonts w:hint="eastAsia" w:ascii="宋体" w:hAnsi="宋体"/>
                <w:sz w:val="24"/>
                <w:lang w:val="en-US" w:eastAsia="zh-CN"/>
              </w:rPr>
              <w:t>月版</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lang w:eastAsia="zh-CN"/>
              </w:rPr>
            </w:pPr>
            <w:r>
              <w:rPr>
                <w:rFonts w:hint="eastAsia" w:ascii="宋体" w:hAnsi="宋体"/>
                <w:sz w:val="24"/>
                <w:lang w:val="en-US" w:eastAsia="zh-CN"/>
              </w:rPr>
              <w:t>6.</w:t>
            </w:r>
            <w:r>
              <w:rPr>
                <w:rFonts w:hint="eastAsia" w:ascii="宋体" w:hAnsi="宋体"/>
                <w:sz w:val="24"/>
              </w:rPr>
              <w:t>《曲江诗醇》</w:t>
            </w:r>
            <w:r>
              <w:rPr>
                <w:rFonts w:hint="eastAsia" w:ascii="宋体" w:hAnsi="宋体"/>
                <w:sz w:val="24"/>
                <w:lang w:eastAsia="zh-CN"/>
              </w:rPr>
              <w:t>（第二），</w:t>
            </w:r>
            <w:r>
              <w:rPr>
                <w:rFonts w:hint="eastAsia" w:ascii="宋体" w:hAnsi="宋体"/>
                <w:sz w:val="24"/>
              </w:rPr>
              <w:t>吉林大学出版社，2011年6月版</w:t>
            </w:r>
            <w:r>
              <w:rPr>
                <w:rFonts w:hint="eastAsia" w:ascii="宋体" w:hAnsi="宋体"/>
                <w:sz w:val="24"/>
                <w:lang w:eastAsia="zh-CN"/>
              </w:rPr>
              <w:t>。</w:t>
            </w:r>
          </w:p>
          <w:p>
            <w:pPr>
              <w:spacing w:line="320" w:lineRule="exact"/>
              <w:ind w:firstLine="240" w:firstLineChars="100"/>
              <w:rPr>
                <w:rFonts w:ascii="宋体"/>
                <w:sz w:val="24"/>
                <w:szCs w:val="20"/>
              </w:rPr>
            </w:pPr>
            <w:r>
              <w:rPr>
                <w:rFonts w:hint="eastAsia" w:ascii="宋体"/>
                <w:sz w:val="24"/>
                <w:szCs w:val="20"/>
              </w:rPr>
              <w:t>本  人  签  名  ：</w:t>
            </w:r>
          </w:p>
          <w:p>
            <w:pPr>
              <w:spacing w:line="320" w:lineRule="exact"/>
              <w:ind w:firstLine="240" w:firstLineChars="100"/>
              <w:rPr>
                <w:rFonts w:hint="eastAsia" w:ascii="宋体"/>
                <w:sz w:val="24"/>
                <w:szCs w:val="20"/>
              </w:rPr>
            </w:pPr>
            <w:r>
              <w:rPr>
                <w:rFonts w:hint="eastAsia" w:ascii="宋体"/>
                <w:sz w:val="24"/>
                <w:szCs w:val="20"/>
              </w:rPr>
              <w:t>课题组负责人签名：</w:t>
            </w:r>
          </w:p>
          <w:p>
            <w:pPr>
              <w:spacing w:line="320" w:lineRule="exact"/>
              <w:ind w:firstLine="5520" w:firstLineChars="2300"/>
              <w:rPr>
                <w:rFonts w:hint="eastAsia" w:ascii="宋体"/>
                <w:sz w:val="24"/>
                <w:szCs w:val="20"/>
              </w:rPr>
            </w:pPr>
            <w:bookmarkStart w:id="0" w:name="_GoBack"/>
            <w:bookmarkEnd w:id="0"/>
            <w:r>
              <w:rPr>
                <w:rFonts w:hint="eastAsia" w:ascii="宋体"/>
                <w:sz w:val="24"/>
                <w:szCs w:val="20"/>
              </w:rPr>
              <w:t xml:space="preserve">年 </w:t>
            </w:r>
            <w:r>
              <w:rPr>
                <w:rFonts w:hint="eastAsia" w:ascii="宋体"/>
                <w:sz w:val="24"/>
                <w:szCs w:val="20"/>
                <w:lang w:val="en-US" w:eastAsia="zh-CN"/>
              </w:rPr>
              <w:t xml:space="preserve"> </w:t>
            </w:r>
            <w:r>
              <w:rPr>
                <w:rFonts w:hint="eastAsia" w:ascii="宋体"/>
                <w:sz w:val="24"/>
                <w:szCs w:val="20"/>
              </w:rPr>
              <w:t xml:space="preserve"> </w:t>
            </w:r>
            <w:r>
              <w:rPr>
                <w:rFonts w:hint="eastAsia" w:ascii="宋体"/>
                <w:sz w:val="24"/>
                <w:szCs w:val="20"/>
                <w:lang w:val="en-US" w:eastAsia="zh-CN"/>
              </w:rPr>
              <w:t xml:space="preserve"> </w:t>
            </w:r>
            <w:r>
              <w:rPr>
                <w:rFonts w:hint="eastAsia" w:ascii="宋体"/>
                <w:sz w:val="24"/>
                <w:szCs w:val="20"/>
              </w:rPr>
              <w:t xml:space="preserve"> 月 </w:t>
            </w:r>
            <w:r>
              <w:rPr>
                <w:rFonts w:hint="eastAsia" w:ascii="宋体"/>
                <w:sz w:val="24"/>
                <w:szCs w:val="20"/>
                <w:lang w:val="en-US" w:eastAsia="zh-CN"/>
              </w:rPr>
              <w:t xml:space="preserve">   </w:t>
            </w:r>
            <w:r>
              <w:rPr>
                <w:rFonts w:hint="eastAsia" w:ascii="宋体"/>
                <w:sz w:val="24"/>
                <w:szCs w:val="20"/>
              </w:rPr>
              <w:t xml:space="preserve"> 日</w:t>
            </w:r>
          </w:p>
        </w:tc>
      </w:tr>
    </w:tbl>
    <w:p>
      <w:pPr>
        <w:spacing w:line="400" w:lineRule="exact"/>
        <w:ind w:left="525"/>
        <w:jc w:val="center"/>
        <w:rPr>
          <w:rFonts w:ascii="方正小标宋_GBK" w:eastAsia="方正小标宋_GBK"/>
          <w:bCs/>
          <w:sz w:val="32"/>
        </w:rPr>
      </w:pPr>
      <w:r>
        <w:rPr>
          <w:rFonts w:hint="eastAsia" w:ascii="方正小标宋_GBK" w:eastAsia="方正小标宋_GBK"/>
          <w:bCs/>
          <w:sz w:val="32"/>
        </w:rPr>
        <w:t>主要完成人情况</w:t>
      </w:r>
    </w:p>
    <w:p>
      <w:pPr>
        <w:spacing w:line="360" w:lineRule="exact"/>
        <w:ind w:left="525"/>
        <w:rPr>
          <w:rFonts w:eastAsia="仿宋_GB2312"/>
          <w:b/>
          <w:sz w:val="32"/>
        </w:rPr>
      </w:pPr>
    </w:p>
    <w:tbl>
      <w:tblPr>
        <w:tblStyle w:val="6"/>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844"/>
        <w:gridCol w:w="2048"/>
        <w:gridCol w:w="1716"/>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0"/>
            <w:vAlign w:val="center"/>
          </w:tcPr>
          <w:p>
            <w:pPr>
              <w:spacing w:line="320" w:lineRule="exact"/>
              <w:jc w:val="center"/>
              <w:rPr>
                <w:rFonts w:hint="eastAsia" w:ascii="宋体" w:hAnsi="Times New Roman" w:cs="Times New Roman"/>
                <w:sz w:val="24"/>
                <w:szCs w:val="20"/>
              </w:rPr>
            </w:pPr>
            <w:r>
              <w:rPr>
                <w:rFonts w:hint="eastAsia" w:ascii="宋体" w:hAnsi="Times New Roman" w:cs="Times New Roman"/>
                <w:sz w:val="24"/>
                <w:szCs w:val="20"/>
              </w:rPr>
              <w:t>第（</w:t>
            </w:r>
            <w:r>
              <w:rPr>
                <w:rFonts w:hint="eastAsia" w:ascii="宋体" w:cs="Times New Roman"/>
                <w:sz w:val="24"/>
                <w:szCs w:val="20"/>
                <w:lang w:val="en-US" w:eastAsia="zh-CN"/>
              </w:rPr>
              <w:t xml:space="preserve"> 三</w:t>
            </w:r>
            <w:r>
              <w:rPr>
                <w:rFonts w:hint="eastAsia" w:ascii="宋体" w:hAnsi="Times New Roman" w:cs="Times New Roman"/>
                <w:sz w:val="24"/>
                <w:szCs w:val="20"/>
                <w:lang w:val="en-US" w:eastAsia="zh-CN"/>
              </w:rPr>
              <w:t xml:space="preserve"> </w:t>
            </w:r>
            <w:r>
              <w:rPr>
                <w:rFonts w:hint="eastAsia" w:ascii="宋体" w:hAnsi="Times New Roman" w:cs="Times New Roman"/>
                <w:sz w:val="24"/>
                <w:szCs w:val="20"/>
              </w:rPr>
              <w:t>）完成人姓名</w:t>
            </w:r>
          </w:p>
        </w:tc>
        <w:tc>
          <w:tcPr>
            <w:tcW w:w="2048" w:type="dxa"/>
            <w:noWrap w:val="0"/>
            <w:vAlign w:val="center"/>
          </w:tcPr>
          <w:p>
            <w:pPr>
              <w:spacing w:line="320" w:lineRule="exact"/>
              <w:jc w:val="center"/>
              <w:rPr>
                <w:rFonts w:hint="eastAsia" w:ascii="宋体" w:hAnsi="Times New Roman" w:eastAsia="宋体" w:cs="Times New Roman"/>
                <w:sz w:val="24"/>
                <w:szCs w:val="20"/>
                <w:lang w:eastAsia="zh-CN"/>
              </w:rPr>
            </w:pPr>
            <w:r>
              <w:rPr>
                <w:rFonts w:hint="eastAsia" w:ascii="宋体" w:cs="Times New Roman"/>
                <w:sz w:val="24"/>
                <w:szCs w:val="20"/>
                <w:lang w:eastAsia="zh-CN"/>
              </w:rPr>
              <w:t>马荣江</w:t>
            </w:r>
          </w:p>
        </w:tc>
        <w:tc>
          <w:tcPr>
            <w:tcW w:w="1716" w:type="dxa"/>
            <w:noWrap w:val="0"/>
            <w:vAlign w:val="center"/>
          </w:tcPr>
          <w:p>
            <w:pPr>
              <w:spacing w:line="320" w:lineRule="exact"/>
              <w:jc w:val="center"/>
              <w:rPr>
                <w:rFonts w:hint="eastAsia" w:ascii="宋体" w:hAnsi="Times New Roman" w:cs="Times New Roman"/>
                <w:sz w:val="24"/>
                <w:szCs w:val="20"/>
              </w:rPr>
            </w:pPr>
            <w:r>
              <w:rPr>
                <w:rFonts w:hint="eastAsia" w:ascii="宋体" w:hAnsi="Times New Roman" w:cs="Times New Roman"/>
                <w:sz w:val="24"/>
                <w:szCs w:val="20"/>
              </w:rPr>
              <w:t>性    别</w:t>
            </w:r>
          </w:p>
        </w:tc>
        <w:tc>
          <w:tcPr>
            <w:tcW w:w="2792" w:type="dxa"/>
            <w:noWrap w:val="0"/>
            <w:vAlign w:val="center"/>
          </w:tcPr>
          <w:p>
            <w:pPr>
              <w:spacing w:line="320" w:lineRule="exact"/>
              <w:jc w:val="center"/>
              <w:rPr>
                <w:rFonts w:hint="eastAsia" w:ascii="宋体" w:hAnsi="Times New Roman" w:eastAsia="宋体" w:cs="Times New Roman"/>
                <w:sz w:val="24"/>
                <w:szCs w:val="20"/>
                <w:lang w:eastAsia="zh-CN"/>
              </w:rPr>
            </w:pPr>
            <w:r>
              <w:rPr>
                <w:rFonts w:hint="eastAsia" w:ascii="宋体" w:cs="Times New Roman"/>
                <w:sz w:val="24"/>
                <w:szCs w:val="20"/>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0"/>
            <w:vAlign w:val="center"/>
          </w:tcPr>
          <w:p>
            <w:pPr>
              <w:spacing w:line="320" w:lineRule="exact"/>
              <w:jc w:val="center"/>
              <w:rPr>
                <w:rFonts w:hint="eastAsia" w:ascii="宋体" w:hAnsi="Times New Roman" w:cs="Times New Roman"/>
                <w:sz w:val="24"/>
                <w:szCs w:val="20"/>
              </w:rPr>
            </w:pPr>
            <w:r>
              <w:rPr>
                <w:rFonts w:hint="eastAsia" w:ascii="宋体" w:hAnsi="Times New Roman" w:cs="Times New Roman"/>
                <w:sz w:val="24"/>
                <w:szCs w:val="20"/>
              </w:rPr>
              <w:t>出生年月</w:t>
            </w:r>
          </w:p>
        </w:tc>
        <w:tc>
          <w:tcPr>
            <w:tcW w:w="2048" w:type="dxa"/>
            <w:noWrap w:val="0"/>
            <w:vAlign w:val="center"/>
          </w:tcPr>
          <w:p>
            <w:pPr>
              <w:spacing w:line="320" w:lineRule="exact"/>
              <w:jc w:val="center"/>
              <w:rPr>
                <w:rFonts w:hint="eastAsia" w:ascii="宋体" w:hAnsi="Times New Roman" w:cs="Times New Roman"/>
                <w:sz w:val="24"/>
                <w:szCs w:val="20"/>
              </w:rPr>
            </w:pPr>
            <w:r>
              <w:rPr>
                <w:rFonts w:hint="eastAsia" w:ascii="宋体" w:hAnsi="Times New Roman" w:cs="Times New Roman"/>
                <w:sz w:val="24"/>
                <w:szCs w:val="20"/>
              </w:rPr>
              <w:t xml:space="preserve"> </w:t>
            </w:r>
            <w:r>
              <w:rPr>
                <w:rFonts w:hint="eastAsia" w:ascii="宋体" w:cs="Times New Roman"/>
                <w:sz w:val="24"/>
                <w:szCs w:val="20"/>
                <w:lang w:val="en-US" w:eastAsia="zh-CN"/>
              </w:rPr>
              <w:t>1970</w:t>
            </w:r>
            <w:r>
              <w:rPr>
                <w:rFonts w:hint="eastAsia" w:ascii="宋体" w:hAnsi="Times New Roman" w:cs="Times New Roman"/>
                <w:sz w:val="24"/>
                <w:szCs w:val="20"/>
              </w:rPr>
              <w:t xml:space="preserve"> 年 </w:t>
            </w:r>
            <w:r>
              <w:rPr>
                <w:rFonts w:hint="eastAsia" w:ascii="宋体" w:cs="Times New Roman"/>
                <w:sz w:val="24"/>
                <w:szCs w:val="20"/>
                <w:lang w:val="en-US" w:eastAsia="zh-CN"/>
              </w:rPr>
              <w:t>4</w:t>
            </w:r>
            <w:r>
              <w:rPr>
                <w:rFonts w:hint="eastAsia" w:ascii="宋体" w:hAnsi="Times New Roman" w:cs="Times New Roman"/>
                <w:sz w:val="24"/>
                <w:szCs w:val="20"/>
              </w:rPr>
              <w:t xml:space="preserve"> 月</w:t>
            </w:r>
          </w:p>
        </w:tc>
        <w:tc>
          <w:tcPr>
            <w:tcW w:w="1716" w:type="dxa"/>
            <w:noWrap w:val="0"/>
            <w:vAlign w:val="center"/>
          </w:tcPr>
          <w:p>
            <w:pPr>
              <w:spacing w:line="320" w:lineRule="exact"/>
              <w:jc w:val="center"/>
              <w:rPr>
                <w:rFonts w:hint="eastAsia" w:ascii="宋体" w:hAnsi="Times New Roman" w:cs="Times New Roman"/>
                <w:sz w:val="24"/>
                <w:szCs w:val="20"/>
              </w:rPr>
            </w:pPr>
            <w:r>
              <w:rPr>
                <w:rFonts w:hint="eastAsia" w:ascii="宋体" w:hAnsi="Times New Roman" w:cs="Times New Roman"/>
                <w:sz w:val="24"/>
                <w:szCs w:val="20"/>
              </w:rPr>
              <w:t>最后学历</w:t>
            </w:r>
          </w:p>
        </w:tc>
        <w:tc>
          <w:tcPr>
            <w:tcW w:w="2792" w:type="dxa"/>
            <w:noWrap w:val="0"/>
            <w:vAlign w:val="center"/>
          </w:tcPr>
          <w:p>
            <w:pPr>
              <w:spacing w:line="320" w:lineRule="exact"/>
              <w:jc w:val="center"/>
              <w:rPr>
                <w:rFonts w:hint="eastAsia" w:ascii="宋体" w:hAnsi="Times New Roman" w:eastAsia="宋体" w:cs="Times New Roman"/>
                <w:sz w:val="24"/>
                <w:szCs w:val="20"/>
                <w:lang w:eastAsia="zh-CN"/>
              </w:rPr>
            </w:pPr>
            <w:r>
              <w:rPr>
                <w:rFonts w:hint="eastAsia" w:ascii="宋体" w:cs="Times New Roman"/>
                <w:sz w:val="24"/>
                <w:szCs w:val="20"/>
                <w:lang w:eastAsia="zh-CN"/>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0"/>
            <w:vAlign w:val="center"/>
          </w:tcPr>
          <w:p>
            <w:pPr>
              <w:spacing w:line="320" w:lineRule="exact"/>
              <w:jc w:val="center"/>
              <w:rPr>
                <w:rFonts w:hint="eastAsia" w:ascii="宋体" w:hAnsi="Times New Roman" w:cs="Times New Roman"/>
                <w:sz w:val="24"/>
                <w:szCs w:val="20"/>
              </w:rPr>
            </w:pPr>
            <w:r>
              <w:rPr>
                <w:rFonts w:hint="eastAsia" w:ascii="宋体" w:hAnsi="Times New Roman" w:cs="Times New Roman"/>
                <w:sz w:val="24"/>
                <w:szCs w:val="20"/>
              </w:rPr>
              <w:t>参加工作时间</w:t>
            </w:r>
          </w:p>
        </w:tc>
        <w:tc>
          <w:tcPr>
            <w:tcW w:w="2048" w:type="dxa"/>
            <w:noWrap w:val="0"/>
            <w:vAlign w:val="center"/>
          </w:tcPr>
          <w:p>
            <w:pPr>
              <w:spacing w:line="320" w:lineRule="exact"/>
              <w:jc w:val="center"/>
              <w:rPr>
                <w:rFonts w:hint="eastAsia" w:ascii="宋体" w:hAnsi="Times New Roman" w:cs="Times New Roman"/>
                <w:sz w:val="24"/>
                <w:szCs w:val="20"/>
              </w:rPr>
            </w:pPr>
            <w:r>
              <w:rPr>
                <w:rFonts w:hint="eastAsia" w:ascii="宋体" w:cs="Times New Roman"/>
                <w:sz w:val="24"/>
                <w:szCs w:val="20"/>
                <w:lang w:val="en-US" w:eastAsia="zh-CN"/>
              </w:rPr>
              <w:t>1991</w:t>
            </w:r>
            <w:r>
              <w:rPr>
                <w:rFonts w:hint="eastAsia" w:ascii="宋体" w:hAnsi="Times New Roman" w:cs="Times New Roman"/>
                <w:sz w:val="24"/>
                <w:szCs w:val="20"/>
              </w:rPr>
              <w:t xml:space="preserve"> 年 </w:t>
            </w:r>
            <w:r>
              <w:rPr>
                <w:rFonts w:hint="eastAsia" w:ascii="宋体" w:cs="Times New Roman"/>
                <w:sz w:val="24"/>
                <w:szCs w:val="20"/>
                <w:lang w:val="en-US" w:eastAsia="zh-CN"/>
              </w:rPr>
              <w:t>7</w:t>
            </w:r>
            <w:r>
              <w:rPr>
                <w:rFonts w:hint="eastAsia" w:ascii="宋体" w:hAnsi="Times New Roman" w:cs="Times New Roman"/>
                <w:sz w:val="24"/>
                <w:szCs w:val="20"/>
              </w:rPr>
              <w:t xml:space="preserve"> 月</w:t>
            </w:r>
          </w:p>
        </w:tc>
        <w:tc>
          <w:tcPr>
            <w:tcW w:w="1716" w:type="dxa"/>
            <w:noWrap w:val="0"/>
            <w:vAlign w:val="center"/>
          </w:tcPr>
          <w:p>
            <w:pPr>
              <w:spacing w:line="320" w:lineRule="exact"/>
              <w:jc w:val="center"/>
              <w:rPr>
                <w:rFonts w:hint="eastAsia" w:ascii="宋体" w:hAnsi="Times New Roman" w:cs="Times New Roman"/>
                <w:sz w:val="24"/>
                <w:szCs w:val="20"/>
              </w:rPr>
            </w:pPr>
            <w:r>
              <w:rPr>
                <w:rFonts w:hint="eastAsia" w:ascii="宋体" w:hAnsi="Times New Roman" w:cs="Times New Roman"/>
                <w:sz w:val="24"/>
                <w:szCs w:val="20"/>
              </w:rPr>
              <w:t>高校教龄</w:t>
            </w:r>
          </w:p>
        </w:tc>
        <w:tc>
          <w:tcPr>
            <w:tcW w:w="2792" w:type="dxa"/>
            <w:noWrap w:val="0"/>
            <w:vAlign w:val="center"/>
          </w:tcPr>
          <w:p>
            <w:pPr>
              <w:spacing w:line="320" w:lineRule="exact"/>
              <w:jc w:val="center"/>
              <w:rPr>
                <w:rFonts w:hint="eastAsia" w:ascii="宋体" w:hAnsi="Times New Roman" w:cs="Times New Roman"/>
                <w:sz w:val="24"/>
                <w:szCs w:val="20"/>
              </w:rPr>
            </w:pPr>
            <w:r>
              <w:rPr>
                <w:rFonts w:hint="eastAsia" w:ascii="宋体"/>
                <w:sz w:val="24"/>
              </w:rPr>
              <w:t>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0"/>
            <w:vAlign w:val="center"/>
          </w:tcPr>
          <w:p>
            <w:pPr>
              <w:spacing w:line="320" w:lineRule="exact"/>
              <w:jc w:val="center"/>
              <w:rPr>
                <w:rFonts w:hint="eastAsia" w:ascii="宋体" w:hAnsi="Times New Roman" w:cs="Times New Roman"/>
                <w:sz w:val="24"/>
                <w:szCs w:val="20"/>
              </w:rPr>
            </w:pPr>
            <w:r>
              <w:rPr>
                <w:rFonts w:hint="eastAsia" w:ascii="宋体" w:hAnsi="Times New Roman" w:cs="Times New Roman"/>
                <w:sz w:val="24"/>
                <w:szCs w:val="20"/>
              </w:rPr>
              <w:t>专业技术职称</w:t>
            </w:r>
          </w:p>
        </w:tc>
        <w:tc>
          <w:tcPr>
            <w:tcW w:w="2048" w:type="dxa"/>
            <w:noWrap w:val="0"/>
            <w:vAlign w:val="center"/>
          </w:tcPr>
          <w:p>
            <w:pPr>
              <w:spacing w:line="320" w:lineRule="exact"/>
              <w:jc w:val="center"/>
              <w:rPr>
                <w:rFonts w:hint="default" w:ascii="宋体" w:hAnsi="Times New Roman" w:eastAsia="宋体" w:cs="Times New Roman"/>
                <w:sz w:val="24"/>
                <w:szCs w:val="20"/>
                <w:lang w:val="en-US" w:eastAsia="zh-CN"/>
              </w:rPr>
            </w:pPr>
            <w:r>
              <w:rPr>
                <w:rFonts w:hint="eastAsia" w:ascii="宋体" w:cs="Times New Roman"/>
                <w:sz w:val="24"/>
                <w:szCs w:val="20"/>
                <w:lang w:eastAsia="zh-CN"/>
              </w:rPr>
              <w:t>副教授</w:t>
            </w:r>
          </w:p>
        </w:tc>
        <w:tc>
          <w:tcPr>
            <w:tcW w:w="1716" w:type="dxa"/>
            <w:noWrap w:val="0"/>
            <w:vAlign w:val="center"/>
          </w:tcPr>
          <w:p>
            <w:pPr>
              <w:spacing w:line="320" w:lineRule="exact"/>
              <w:jc w:val="center"/>
              <w:rPr>
                <w:rFonts w:hint="eastAsia" w:ascii="宋体" w:hAnsi="Times New Roman" w:cs="Times New Roman"/>
                <w:sz w:val="24"/>
                <w:szCs w:val="20"/>
              </w:rPr>
            </w:pPr>
            <w:r>
              <w:rPr>
                <w:rFonts w:hint="eastAsia" w:ascii="宋体" w:hAnsi="Times New Roman" w:cs="Times New Roman"/>
                <w:sz w:val="24"/>
                <w:szCs w:val="20"/>
              </w:rPr>
              <w:t>现任党政职务</w:t>
            </w:r>
          </w:p>
        </w:tc>
        <w:tc>
          <w:tcPr>
            <w:tcW w:w="2792" w:type="dxa"/>
            <w:noWrap w:val="0"/>
            <w:vAlign w:val="center"/>
          </w:tcPr>
          <w:p>
            <w:pPr>
              <w:spacing w:line="320" w:lineRule="exact"/>
              <w:jc w:val="center"/>
              <w:rPr>
                <w:rFonts w:hint="eastAsia" w:ascii="宋体" w:hAnsi="Times New Roman" w:eastAsia="宋体" w:cs="Times New Roman"/>
                <w:sz w:val="24"/>
                <w:szCs w:val="20"/>
                <w:lang w:eastAsia="zh-CN"/>
              </w:rPr>
            </w:pPr>
            <w:r>
              <w:rPr>
                <w:rFonts w:hint="eastAsia" w:ascii="宋体" w:cs="Times New Roman"/>
                <w:sz w:val="24"/>
                <w:szCs w:val="20"/>
                <w:lang w:eastAsia="zh-CN"/>
              </w:rPr>
              <w:t>汉教系副主任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0"/>
            <w:vAlign w:val="center"/>
          </w:tcPr>
          <w:p>
            <w:pPr>
              <w:spacing w:line="320" w:lineRule="exact"/>
              <w:jc w:val="center"/>
              <w:rPr>
                <w:rFonts w:hint="eastAsia" w:ascii="宋体" w:hAnsi="Times New Roman" w:cs="Times New Roman"/>
                <w:sz w:val="24"/>
                <w:szCs w:val="20"/>
              </w:rPr>
            </w:pPr>
            <w:r>
              <w:rPr>
                <w:rFonts w:hint="eastAsia" w:ascii="宋体" w:hAnsi="Times New Roman" w:cs="Times New Roman"/>
                <w:sz w:val="24"/>
                <w:szCs w:val="20"/>
              </w:rPr>
              <w:t>工作单位</w:t>
            </w:r>
          </w:p>
        </w:tc>
        <w:tc>
          <w:tcPr>
            <w:tcW w:w="2048" w:type="dxa"/>
            <w:noWrap w:val="0"/>
            <w:vAlign w:val="center"/>
          </w:tcPr>
          <w:p>
            <w:pPr>
              <w:spacing w:line="320" w:lineRule="exact"/>
              <w:jc w:val="center"/>
              <w:rPr>
                <w:rFonts w:hint="eastAsia" w:ascii="宋体" w:hAnsi="Times New Roman" w:cs="Times New Roman"/>
                <w:sz w:val="24"/>
                <w:szCs w:val="20"/>
              </w:rPr>
            </w:pPr>
            <w:r>
              <w:rPr>
                <w:rFonts w:hint="eastAsia" w:ascii="宋体"/>
                <w:sz w:val="24"/>
              </w:rPr>
              <w:t>人文传播学院</w:t>
            </w:r>
          </w:p>
        </w:tc>
        <w:tc>
          <w:tcPr>
            <w:tcW w:w="1716" w:type="dxa"/>
            <w:noWrap w:val="0"/>
            <w:vAlign w:val="center"/>
          </w:tcPr>
          <w:p>
            <w:pPr>
              <w:spacing w:line="320" w:lineRule="exact"/>
              <w:jc w:val="center"/>
              <w:rPr>
                <w:rFonts w:hint="eastAsia" w:ascii="宋体" w:hAnsi="Times New Roman" w:cs="Times New Roman"/>
                <w:sz w:val="24"/>
                <w:szCs w:val="20"/>
              </w:rPr>
            </w:pPr>
            <w:r>
              <w:rPr>
                <w:rFonts w:hint="eastAsia" w:ascii="宋体" w:hAnsi="Times New Roman" w:cs="Times New Roman"/>
                <w:sz w:val="24"/>
                <w:szCs w:val="20"/>
              </w:rPr>
              <w:t>联系电话</w:t>
            </w:r>
          </w:p>
        </w:tc>
        <w:tc>
          <w:tcPr>
            <w:tcW w:w="2792" w:type="dxa"/>
            <w:noWrap w:val="0"/>
            <w:vAlign w:val="center"/>
          </w:tcPr>
          <w:p>
            <w:pPr>
              <w:spacing w:line="320" w:lineRule="exact"/>
              <w:jc w:val="center"/>
              <w:rPr>
                <w:rFonts w:hint="eastAsia" w:ascii="宋体" w:hAnsi="Times New Roman" w:cs="Times New Roman"/>
                <w:sz w:val="24"/>
                <w:szCs w:val="20"/>
              </w:rPr>
            </w:pPr>
            <w:r>
              <w:rPr>
                <w:rFonts w:hint="eastAsia" w:ascii="宋体"/>
                <w:sz w:val="24"/>
              </w:rPr>
              <w:t>13078981751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0"/>
            <w:vAlign w:val="center"/>
          </w:tcPr>
          <w:p>
            <w:pPr>
              <w:spacing w:line="320" w:lineRule="exact"/>
              <w:jc w:val="center"/>
              <w:rPr>
                <w:rFonts w:hint="eastAsia" w:ascii="宋体" w:hAnsi="Times New Roman" w:cs="Times New Roman"/>
                <w:sz w:val="24"/>
                <w:szCs w:val="20"/>
              </w:rPr>
            </w:pPr>
            <w:r>
              <w:rPr>
                <w:rFonts w:hint="eastAsia" w:ascii="宋体" w:hAnsi="Times New Roman" w:cs="Times New Roman"/>
                <w:sz w:val="24"/>
                <w:szCs w:val="20"/>
              </w:rPr>
              <w:t>现从事工作及专长</w:t>
            </w:r>
          </w:p>
        </w:tc>
        <w:tc>
          <w:tcPr>
            <w:tcW w:w="2048" w:type="dxa"/>
            <w:noWrap w:val="0"/>
            <w:vAlign w:val="center"/>
          </w:tcPr>
          <w:p>
            <w:pPr>
              <w:spacing w:line="320" w:lineRule="exact"/>
              <w:jc w:val="center"/>
              <w:rPr>
                <w:rFonts w:hint="eastAsia" w:ascii="宋体" w:hAnsi="Times New Roman" w:cs="Times New Roman"/>
                <w:sz w:val="24"/>
                <w:szCs w:val="20"/>
              </w:rPr>
            </w:pPr>
            <w:r>
              <w:rPr>
                <w:rFonts w:hint="eastAsia" w:ascii="宋体"/>
                <w:sz w:val="24"/>
              </w:rPr>
              <w:t>中国古代文学</w:t>
            </w:r>
            <w:r>
              <w:rPr>
                <w:rFonts w:hint="eastAsia" w:ascii="宋体"/>
                <w:sz w:val="24"/>
                <w:lang w:eastAsia="zh-CN"/>
              </w:rPr>
              <w:t>与</w:t>
            </w:r>
            <w:r>
              <w:rPr>
                <w:rFonts w:hint="eastAsia" w:ascii="宋体"/>
                <w:sz w:val="24"/>
              </w:rPr>
              <w:t>文化</w:t>
            </w:r>
          </w:p>
        </w:tc>
        <w:tc>
          <w:tcPr>
            <w:tcW w:w="1716" w:type="dxa"/>
            <w:noWrap w:val="0"/>
            <w:vAlign w:val="center"/>
          </w:tcPr>
          <w:p>
            <w:pPr>
              <w:spacing w:line="320" w:lineRule="exact"/>
              <w:jc w:val="center"/>
              <w:rPr>
                <w:rFonts w:hint="eastAsia" w:ascii="宋体" w:hAnsi="Times New Roman" w:cs="Times New Roman"/>
                <w:sz w:val="24"/>
                <w:szCs w:val="20"/>
              </w:rPr>
            </w:pPr>
            <w:r>
              <w:rPr>
                <w:rFonts w:hint="eastAsia" w:ascii="宋体" w:hAnsi="Times New Roman" w:cs="Times New Roman"/>
                <w:sz w:val="24"/>
                <w:szCs w:val="20"/>
              </w:rPr>
              <w:t>电子信箱</w:t>
            </w:r>
          </w:p>
        </w:tc>
        <w:tc>
          <w:tcPr>
            <w:tcW w:w="2792" w:type="dxa"/>
            <w:noWrap w:val="0"/>
            <w:vAlign w:val="center"/>
          </w:tcPr>
          <w:p>
            <w:pPr>
              <w:spacing w:line="320" w:lineRule="exact"/>
              <w:jc w:val="center"/>
              <w:rPr>
                <w:rFonts w:hint="default" w:ascii="宋体" w:hAnsi="Times New Roman" w:eastAsia="宋体" w:cs="Times New Roman"/>
                <w:sz w:val="24"/>
                <w:szCs w:val="20"/>
                <w:lang w:val="en-US" w:eastAsia="zh-CN"/>
              </w:rPr>
            </w:pPr>
            <w:r>
              <w:rPr>
                <w:rFonts w:hint="eastAsia"/>
              </w:rPr>
              <w:t>marj7066@</w:t>
            </w:r>
            <w:r>
              <w:rPr>
                <w:rFonts w:hint="eastAsia"/>
                <w:lang w:val="en-US" w:eastAsia="zh-CN"/>
              </w:rPr>
              <w:t>qq</w:t>
            </w:r>
            <w:r>
              <w:rPr>
                <w:rFonts w:hint="eastAsia"/>
              </w:rPr>
              <w:t>.</w:t>
            </w:r>
            <w:r>
              <w:rPr>
                <w:rFonts w:hint="eastAsia"/>
                <w:lang w:val="en-US" w:eastAsia="zh-CN"/>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0"/>
            <w:vAlign w:val="center"/>
          </w:tcPr>
          <w:p>
            <w:pPr>
              <w:spacing w:line="320" w:lineRule="exact"/>
              <w:jc w:val="center"/>
              <w:rPr>
                <w:rFonts w:hint="eastAsia" w:ascii="宋体" w:hAnsi="Times New Roman" w:cs="Times New Roman"/>
                <w:sz w:val="24"/>
                <w:szCs w:val="20"/>
              </w:rPr>
            </w:pPr>
            <w:r>
              <w:rPr>
                <w:rFonts w:hint="eastAsia" w:ascii="宋体" w:hAnsi="Times New Roman" w:cs="Times New Roman"/>
                <w:sz w:val="24"/>
                <w:szCs w:val="20"/>
              </w:rPr>
              <w:t>何时何地受何奖励</w:t>
            </w:r>
          </w:p>
        </w:tc>
        <w:tc>
          <w:tcPr>
            <w:tcW w:w="6556" w:type="dxa"/>
            <w:gridSpan w:val="3"/>
            <w:noWrap w:val="0"/>
            <w:vAlign w:val="center"/>
          </w:tcPr>
          <w:p>
            <w:pPr>
              <w:spacing w:line="320" w:lineRule="exact"/>
              <w:jc w:val="center"/>
              <w:rPr>
                <w:rFonts w:hint="eastAsia" w:ascii="宋体"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9" w:hRule="atLeast"/>
          <w:jc w:val="center"/>
        </w:trPr>
        <w:tc>
          <w:tcPr>
            <w:tcW w:w="820" w:type="dxa"/>
            <w:noWrap w:val="0"/>
            <w:vAlign w:val="center"/>
          </w:tcPr>
          <w:p>
            <w:pPr>
              <w:spacing w:line="320" w:lineRule="exact"/>
              <w:jc w:val="center"/>
              <w:rPr>
                <w:rFonts w:hint="eastAsia" w:ascii="宋体" w:hAnsi="Times New Roman" w:cs="Times New Roman"/>
                <w:sz w:val="24"/>
                <w:szCs w:val="20"/>
              </w:rPr>
            </w:pPr>
            <w:r>
              <w:rPr>
                <w:rFonts w:hint="eastAsia" w:ascii="宋体" w:hAnsi="Times New Roman" w:cs="Times New Roman"/>
                <w:sz w:val="24"/>
                <w:szCs w:val="20"/>
              </w:rPr>
              <w:t>主</w:t>
            </w:r>
          </w:p>
          <w:p>
            <w:pPr>
              <w:spacing w:line="320" w:lineRule="exact"/>
              <w:jc w:val="center"/>
              <w:rPr>
                <w:rFonts w:hint="eastAsia" w:ascii="宋体" w:hAnsi="Times New Roman" w:cs="Times New Roman"/>
                <w:sz w:val="24"/>
                <w:szCs w:val="20"/>
              </w:rPr>
            </w:pPr>
          </w:p>
          <w:p>
            <w:pPr>
              <w:spacing w:line="320" w:lineRule="exact"/>
              <w:jc w:val="center"/>
              <w:rPr>
                <w:rFonts w:hint="eastAsia" w:ascii="宋体" w:hAnsi="Times New Roman" w:cs="Times New Roman"/>
                <w:sz w:val="24"/>
                <w:szCs w:val="20"/>
              </w:rPr>
            </w:pPr>
          </w:p>
          <w:p>
            <w:pPr>
              <w:spacing w:line="320" w:lineRule="exact"/>
              <w:jc w:val="center"/>
              <w:rPr>
                <w:rFonts w:hint="eastAsia" w:ascii="宋体" w:hAnsi="Times New Roman" w:cs="Times New Roman"/>
                <w:sz w:val="24"/>
                <w:szCs w:val="20"/>
              </w:rPr>
            </w:pPr>
            <w:r>
              <w:rPr>
                <w:rFonts w:hint="eastAsia" w:ascii="宋体" w:hAnsi="Times New Roman" w:cs="Times New Roman"/>
                <w:sz w:val="24"/>
                <w:szCs w:val="20"/>
              </w:rPr>
              <w:t>要</w:t>
            </w:r>
          </w:p>
          <w:p>
            <w:pPr>
              <w:spacing w:line="320" w:lineRule="exact"/>
              <w:jc w:val="center"/>
              <w:rPr>
                <w:rFonts w:hint="eastAsia" w:ascii="宋体" w:hAnsi="Times New Roman" w:cs="Times New Roman"/>
                <w:sz w:val="24"/>
                <w:szCs w:val="20"/>
              </w:rPr>
            </w:pPr>
          </w:p>
          <w:p>
            <w:pPr>
              <w:spacing w:line="320" w:lineRule="exact"/>
              <w:jc w:val="center"/>
              <w:rPr>
                <w:rFonts w:hint="eastAsia" w:ascii="宋体" w:hAnsi="Times New Roman" w:cs="Times New Roman"/>
                <w:sz w:val="24"/>
                <w:szCs w:val="20"/>
              </w:rPr>
            </w:pPr>
          </w:p>
          <w:p>
            <w:pPr>
              <w:spacing w:line="320" w:lineRule="exact"/>
              <w:jc w:val="center"/>
              <w:rPr>
                <w:rFonts w:hint="eastAsia" w:ascii="宋体" w:hAnsi="Times New Roman" w:cs="Times New Roman"/>
                <w:sz w:val="24"/>
                <w:szCs w:val="20"/>
              </w:rPr>
            </w:pPr>
            <w:r>
              <w:rPr>
                <w:rFonts w:hint="eastAsia" w:ascii="宋体" w:hAnsi="Times New Roman" w:cs="Times New Roman"/>
                <w:sz w:val="24"/>
                <w:szCs w:val="20"/>
              </w:rPr>
              <w:t>贡</w:t>
            </w:r>
          </w:p>
          <w:p>
            <w:pPr>
              <w:spacing w:line="320" w:lineRule="exact"/>
              <w:jc w:val="center"/>
              <w:rPr>
                <w:rFonts w:hint="eastAsia" w:ascii="宋体" w:hAnsi="Times New Roman" w:cs="Times New Roman"/>
                <w:sz w:val="24"/>
                <w:szCs w:val="20"/>
              </w:rPr>
            </w:pPr>
          </w:p>
          <w:p>
            <w:pPr>
              <w:spacing w:line="320" w:lineRule="exact"/>
              <w:jc w:val="center"/>
              <w:rPr>
                <w:rFonts w:hint="eastAsia" w:ascii="宋体" w:hAnsi="Times New Roman" w:cs="Times New Roman"/>
                <w:sz w:val="24"/>
                <w:szCs w:val="20"/>
              </w:rPr>
            </w:pPr>
          </w:p>
          <w:p>
            <w:pPr>
              <w:spacing w:line="320" w:lineRule="exact"/>
              <w:jc w:val="center"/>
              <w:rPr>
                <w:rFonts w:hint="eastAsia" w:ascii="宋体" w:hAnsi="Times New Roman" w:cs="Times New Roman"/>
                <w:sz w:val="24"/>
                <w:szCs w:val="20"/>
              </w:rPr>
            </w:pPr>
            <w:r>
              <w:rPr>
                <w:rFonts w:hint="eastAsia" w:ascii="宋体" w:hAnsi="Times New Roman" w:cs="Times New Roman"/>
                <w:sz w:val="24"/>
                <w:szCs w:val="20"/>
              </w:rPr>
              <w:t>献</w:t>
            </w:r>
          </w:p>
          <w:p>
            <w:pPr>
              <w:spacing w:line="320" w:lineRule="exact"/>
              <w:jc w:val="center"/>
              <w:rPr>
                <w:rFonts w:hint="eastAsia" w:ascii="宋体" w:hAnsi="Times New Roman" w:cs="Times New Roman"/>
                <w:sz w:val="24"/>
                <w:szCs w:val="20"/>
              </w:rPr>
            </w:pPr>
          </w:p>
          <w:p>
            <w:pPr>
              <w:spacing w:line="320" w:lineRule="exact"/>
              <w:jc w:val="center"/>
              <w:rPr>
                <w:rFonts w:hint="eastAsia" w:ascii="宋体" w:hAnsi="Times New Roman" w:cs="Times New Roman"/>
                <w:sz w:val="24"/>
                <w:szCs w:val="20"/>
              </w:rPr>
            </w:pPr>
          </w:p>
        </w:tc>
        <w:tc>
          <w:tcPr>
            <w:tcW w:w="8400" w:type="dxa"/>
            <w:gridSpan w:val="4"/>
            <w:noWrap w:val="0"/>
            <w:vAlign w:val="top"/>
          </w:tcPr>
          <w:p>
            <w:pPr>
              <w:spacing w:line="320" w:lineRule="exact"/>
              <w:rPr>
                <w:rFonts w:hint="eastAsia" w:ascii="宋体" w:hAnsi="Times New Roman" w:cs="Times New Roman"/>
                <w:sz w:val="24"/>
                <w:szCs w:val="20"/>
              </w:rPr>
            </w:pPr>
          </w:p>
          <w:p>
            <w:pPr>
              <w:keepNext w:val="0"/>
              <w:keepLines w:val="0"/>
              <w:pageBreakBefore w:val="0"/>
              <w:widowControl/>
              <w:shd w:val="clear" w:color="auto" w:fill="FFFFFF"/>
              <w:kinsoku/>
              <w:wordWrap/>
              <w:overflowPunct/>
              <w:topLinePunct w:val="0"/>
              <w:autoSpaceDE/>
              <w:bidi w:val="0"/>
              <w:adjustRightInd/>
              <w:spacing w:beforeAutospacing="0" w:line="240" w:lineRule="auto"/>
              <w:ind w:firstLine="480"/>
              <w:jc w:val="left"/>
              <w:textAlignment w:val="auto"/>
              <w:rPr>
                <w:color w:val="FF0000"/>
                <w:sz w:val="24"/>
              </w:rPr>
            </w:pPr>
            <w:r>
              <w:rPr>
                <w:rFonts w:hint="eastAsia" w:ascii="宋体"/>
                <w:sz w:val="24"/>
              </w:rPr>
              <w:t>安徽师大文学博士，副教授，主要从事中国</w:t>
            </w:r>
            <w:r>
              <w:rPr>
                <w:rFonts w:hint="eastAsia" w:ascii="宋体"/>
                <w:sz w:val="24"/>
                <w:lang w:eastAsia="zh-CN"/>
              </w:rPr>
              <w:t>古代</w:t>
            </w:r>
            <w:r>
              <w:rPr>
                <w:rFonts w:hint="eastAsia" w:ascii="宋体"/>
                <w:sz w:val="24"/>
              </w:rPr>
              <w:t>文学研究</w:t>
            </w:r>
            <w:r>
              <w:rPr>
                <w:rFonts w:hint="eastAsia" w:ascii="宋体"/>
                <w:sz w:val="24"/>
                <w:lang w:eastAsia="zh-CN"/>
              </w:rPr>
              <w:t>。</w:t>
            </w:r>
            <w:r>
              <w:rPr>
                <w:rFonts w:hint="eastAsia" w:ascii="宋体"/>
                <w:sz w:val="24"/>
              </w:rPr>
              <w:t>致公党海大副主委</w:t>
            </w:r>
            <w:r>
              <w:rPr>
                <w:rFonts w:hint="eastAsia" w:ascii="宋体"/>
                <w:sz w:val="24"/>
                <w:lang w:eastAsia="zh-CN"/>
              </w:rPr>
              <w:t>，</w:t>
            </w:r>
            <w:r>
              <w:rPr>
                <w:rFonts w:hint="eastAsia" w:ascii="宋体"/>
                <w:sz w:val="24"/>
              </w:rPr>
              <w:t>致公党海南省教育专委会副主任</w:t>
            </w:r>
            <w:r>
              <w:rPr>
                <w:rFonts w:hint="eastAsia" w:ascii="宋体"/>
                <w:sz w:val="24"/>
                <w:lang w:eastAsia="zh-CN"/>
              </w:rPr>
              <w:t>，</w:t>
            </w:r>
            <w:r>
              <w:rPr>
                <w:rFonts w:hint="eastAsia" w:ascii="宋体"/>
                <w:sz w:val="24"/>
              </w:rPr>
              <w:t>海南省儒家文化研究会副会长。</w:t>
            </w:r>
            <w:r>
              <w:rPr>
                <w:rFonts w:ascii="宋体" w:hAnsi="宋体" w:cs="Tahoma"/>
                <w:kern w:val="0"/>
                <w:sz w:val="24"/>
              </w:rPr>
              <w:t>2015</w:t>
            </w:r>
            <w:r>
              <w:rPr>
                <w:rFonts w:hint="eastAsia" w:ascii="宋体" w:hAnsi="宋体" w:cs="Tahoma"/>
                <w:kern w:val="0"/>
                <w:sz w:val="24"/>
                <w:lang w:eastAsia="zh-CN"/>
              </w:rPr>
              <w:t>.</w:t>
            </w:r>
            <w:r>
              <w:rPr>
                <w:rFonts w:ascii="宋体" w:hAnsi="宋体" w:cs="Tahoma"/>
                <w:kern w:val="0"/>
                <w:sz w:val="24"/>
              </w:rPr>
              <w:t>9</w:t>
            </w:r>
            <w:r>
              <w:rPr>
                <w:rFonts w:hint="eastAsia" w:ascii="宋体" w:hAnsi="宋体" w:cs="Tahoma"/>
                <w:kern w:val="0"/>
                <w:sz w:val="24"/>
                <w:lang w:val="en-US" w:eastAsia="zh-CN"/>
              </w:rPr>
              <w:t>-</w:t>
            </w:r>
            <w:r>
              <w:rPr>
                <w:rFonts w:ascii="宋体" w:hAnsi="宋体" w:cs="Tahoma"/>
                <w:kern w:val="0"/>
                <w:sz w:val="24"/>
              </w:rPr>
              <w:t>2016</w:t>
            </w:r>
            <w:r>
              <w:rPr>
                <w:rFonts w:hint="eastAsia" w:ascii="宋体" w:hAnsi="宋体" w:cs="Tahoma"/>
                <w:kern w:val="0"/>
                <w:sz w:val="24"/>
                <w:lang w:eastAsia="zh-CN"/>
              </w:rPr>
              <w:t>.</w:t>
            </w:r>
            <w:r>
              <w:rPr>
                <w:rFonts w:ascii="宋体" w:hAnsi="宋体" w:cs="Tahoma"/>
                <w:kern w:val="0"/>
                <w:sz w:val="24"/>
              </w:rPr>
              <w:t>6</w:t>
            </w:r>
            <w:r>
              <w:rPr>
                <w:rFonts w:hint="eastAsia" w:ascii="宋体" w:hAnsi="宋体" w:cs="Tahoma"/>
                <w:kern w:val="0"/>
                <w:sz w:val="24"/>
              </w:rPr>
              <w:t>北京大学</w:t>
            </w:r>
            <w:r>
              <w:rPr>
                <w:rFonts w:hint="eastAsia" w:ascii="宋体" w:hAnsi="宋体" w:cs="Tahoma"/>
                <w:kern w:val="0"/>
                <w:sz w:val="24"/>
                <w:lang w:eastAsia="zh-CN"/>
              </w:rPr>
              <w:t>进修</w:t>
            </w:r>
            <w:r>
              <w:rPr>
                <w:rFonts w:hint="eastAsia" w:ascii="宋体" w:hAnsi="宋体" w:cs="Tahoma"/>
                <w:kern w:val="0"/>
                <w:sz w:val="24"/>
                <w:lang w:val="en-US" w:eastAsia="zh-CN"/>
              </w:rPr>
              <w:t>。</w:t>
            </w:r>
          </w:p>
          <w:p>
            <w:pPr>
              <w:spacing w:line="320" w:lineRule="exact"/>
              <w:ind w:firstLine="480" w:firstLineChars="200"/>
              <w:rPr>
                <w:rFonts w:hint="eastAsia" w:ascii="宋体"/>
                <w:sz w:val="24"/>
              </w:rPr>
            </w:pPr>
            <w:r>
              <w:rPr>
                <w:rFonts w:hint="eastAsia" w:ascii="宋体"/>
                <w:sz w:val="24"/>
                <w:lang w:eastAsia="zh-CN"/>
              </w:rPr>
              <w:t>一</w:t>
            </w:r>
            <w:r>
              <w:rPr>
                <w:rFonts w:hint="eastAsia" w:ascii="宋体"/>
                <w:sz w:val="24"/>
              </w:rPr>
              <w:t>、</w:t>
            </w:r>
            <w:r>
              <w:rPr>
                <w:rFonts w:hint="eastAsia" w:ascii="宋体"/>
                <w:sz w:val="24"/>
                <w:lang w:eastAsia="zh-CN"/>
              </w:rPr>
              <w:t>教育教学改革项目：主持</w:t>
            </w:r>
            <w:r>
              <w:rPr>
                <w:rFonts w:hint="eastAsia" w:ascii="宋体"/>
                <w:sz w:val="24"/>
              </w:rPr>
              <w:t>2014年度实践育人教改项目，“以来琼旅游为中心的对外汉语教学”。2015年度实践育人教改项目“国际旅游特区与汉语国际教育”。</w:t>
            </w:r>
          </w:p>
          <w:p>
            <w:pPr>
              <w:spacing w:line="320" w:lineRule="exact"/>
              <w:ind w:firstLine="480" w:firstLineChars="200"/>
              <w:rPr>
                <w:rFonts w:hint="eastAsia" w:ascii="宋体" w:eastAsia="宋体"/>
                <w:sz w:val="24"/>
                <w:lang w:eastAsia="zh-CN"/>
              </w:rPr>
            </w:pPr>
            <w:r>
              <w:rPr>
                <w:rFonts w:hint="eastAsia" w:ascii="宋体"/>
                <w:sz w:val="24"/>
                <w:lang w:eastAsia="zh-CN"/>
              </w:rPr>
              <w:t>二</w:t>
            </w:r>
            <w:r>
              <w:rPr>
                <w:rFonts w:hint="eastAsia" w:ascii="宋体"/>
                <w:sz w:val="24"/>
              </w:rPr>
              <w:t>、本科教材</w:t>
            </w:r>
            <w:r>
              <w:rPr>
                <w:rFonts w:hint="eastAsia" w:ascii="宋体"/>
                <w:sz w:val="24"/>
                <w:lang w:eastAsia="zh-CN"/>
              </w:rPr>
              <w:t>：</w:t>
            </w:r>
            <w:r>
              <w:rPr>
                <w:rFonts w:hint="eastAsia" w:ascii="宋体"/>
                <w:sz w:val="24"/>
              </w:rPr>
              <w:t>《园艺文化》副主编</w:t>
            </w:r>
            <w:r>
              <w:rPr>
                <w:rFonts w:hint="eastAsia" w:ascii="宋体"/>
                <w:sz w:val="24"/>
                <w:lang w:eastAsia="zh-CN"/>
              </w:rPr>
              <w:t>，</w:t>
            </w:r>
            <w:r>
              <w:rPr>
                <w:rFonts w:hint="eastAsia" w:ascii="宋体"/>
                <w:sz w:val="24"/>
              </w:rPr>
              <w:t>中国科技出版社</w:t>
            </w:r>
            <w:r>
              <w:rPr>
                <w:rFonts w:hint="eastAsia" w:ascii="宋体"/>
                <w:sz w:val="24"/>
                <w:lang w:eastAsia="zh-CN"/>
              </w:rPr>
              <w:t>，</w:t>
            </w:r>
            <w:r>
              <w:rPr>
                <w:rFonts w:hint="eastAsia" w:ascii="宋体"/>
                <w:sz w:val="24"/>
                <w:lang w:val="en-US" w:eastAsia="zh-CN"/>
              </w:rPr>
              <w:t>2013年，</w:t>
            </w:r>
            <w:r>
              <w:rPr>
                <w:rFonts w:hint="eastAsia" w:ascii="宋体"/>
                <w:sz w:val="24"/>
                <w:lang w:eastAsia="zh-CN"/>
              </w:rPr>
              <w:t>第二。</w:t>
            </w:r>
            <w:r>
              <w:rPr>
                <w:rFonts w:hint="eastAsia" w:ascii="宋体"/>
                <w:sz w:val="24"/>
              </w:rPr>
              <w:t>本人负责其中的梅文化、竹文化、牡丹文化等章节的编写。海</w:t>
            </w:r>
            <w:r>
              <w:rPr>
                <w:rFonts w:hint="eastAsia" w:ascii="宋体"/>
                <w:sz w:val="24"/>
                <w:lang w:eastAsia="zh-CN"/>
              </w:rPr>
              <w:t>南</w:t>
            </w:r>
            <w:r>
              <w:rPr>
                <w:rFonts w:hint="eastAsia" w:ascii="宋体"/>
                <w:sz w:val="24"/>
              </w:rPr>
              <w:t>大</w:t>
            </w:r>
            <w:r>
              <w:rPr>
                <w:rFonts w:hint="eastAsia" w:ascii="宋体"/>
                <w:sz w:val="24"/>
                <w:lang w:eastAsia="zh-CN"/>
              </w:rPr>
              <w:t>学</w:t>
            </w:r>
            <w:r>
              <w:rPr>
                <w:rFonts w:hint="eastAsia" w:ascii="宋体"/>
                <w:sz w:val="24"/>
              </w:rPr>
              <w:t>自编教材资助</w:t>
            </w:r>
            <w:r>
              <w:rPr>
                <w:rFonts w:hint="eastAsia" w:ascii="宋体"/>
                <w:sz w:val="24"/>
                <w:lang w:eastAsia="zh-CN"/>
              </w:rPr>
              <w:t>。</w:t>
            </w:r>
          </w:p>
          <w:p>
            <w:pPr>
              <w:spacing w:line="320" w:lineRule="exact"/>
              <w:ind w:firstLine="480" w:firstLineChars="200"/>
              <w:rPr>
                <w:rFonts w:hint="eastAsia" w:ascii="宋体"/>
                <w:sz w:val="24"/>
              </w:rPr>
            </w:pPr>
            <w:r>
              <w:rPr>
                <w:rFonts w:hint="eastAsia" w:ascii="宋体"/>
                <w:sz w:val="24"/>
                <w:lang w:eastAsia="zh-CN"/>
              </w:rPr>
              <w:t>三</w:t>
            </w:r>
            <w:r>
              <w:rPr>
                <w:rFonts w:hint="eastAsia" w:ascii="宋体"/>
                <w:sz w:val="24"/>
              </w:rPr>
              <w:t>、</w:t>
            </w:r>
            <w:r>
              <w:rPr>
                <w:rFonts w:hint="eastAsia" w:ascii="宋体"/>
                <w:sz w:val="24"/>
                <w:lang w:eastAsia="zh-CN"/>
              </w:rPr>
              <w:t>与</w:t>
            </w:r>
            <w:r>
              <w:rPr>
                <w:rFonts w:hint="eastAsia" w:ascii="宋体"/>
                <w:sz w:val="24"/>
              </w:rPr>
              <w:t>本科学生</w:t>
            </w:r>
            <w:r>
              <w:rPr>
                <w:rFonts w:hint="eastAsia" w:ascii="宋体"/>
                <w:sz w:val="24"/>
                <w:lang w:eastAsia="zh-CN"/>
              </w:rPr>
              <w:t>合作论文两篇：</w:t>
            </w:r>
            <w:r>
              <w:rPr>
                <w:rFonts w:hint="eastAsia" w:ascii="宋体"/>
                <w:sz w:val="24"/>
              </w:rPr>
              <w:t>《辛词中的危机意识》（黄山学院学报</w:t>
            </w:r>
            <w:r>
              <w:rPr>
                <w:rFonts w:hint="eastAsia" w:ascii="宋体"/>
                <w:sz w:val="24"/>
              </w:rPr>
              <w:tab/>
            </w:r>
            <w:r>
              <w:rPr>
                <w:rFonts w:hint="eastAsia" w:ascii="宋体"/>
                <w:sz w:val="24"/>
              </w:rPr>
              <w:t>2018.04）、《&lt;诗经&gt;中“重章叠句”的两种结构形式》（安徽农业大学学报2012.04）</w:t>
            </w:r>
            <w:r>
              <w:rPr>
                <w:rFonts w:hint="eastAsia" w:ascii="宋体"/>
                <w:sz w:val="24"/>
                <w:lang w:eastAsia="zh-CN"/>
              </w:rPr>
              <w:t>。</w:t>
            </w:r>
            <w:r>
              <w:rPr>
                <w:rFonts w:hint="eastAsia" w:ascii="宋体"/>
                <w:sz w:val="24"/>
              </w:rPr>
              <w:t>让学生在学习中学会思考，并将思考付诸研究，最终形成科研论文，真正提高学生的水平。</w:t>
            </w:r>
          </w:p>
          <w:p>
            <w:pPr>
              <w:spacing w:line="320" w:lineRule="exact"/>
              <w:ind w:firstLine="480" w:firstLineChars="200"/>
              <w:rPr>
                <w:rFonts w:hint="eastAsia" w:ascii="宋体"/>
                <w:sz w:val="24"/>
              </w:rPr>
            </w:pPr>
            <w:r>
              <w:rPr>
                <w:rFonts w:hint="eastAsia" w:ascii="宋体"/>
                <w:sz w:val="24"/>
                <w:lang w:eastAsia="zh-CN"/>
              </w:rPr>
              <w:t>四</w:t>
            </w:r>
            <w:r>
              <w:rPr>
                <w:rFonts w:hint="eastAsia" w:ascii="宋体"/>
                <w:sz w:val="24"/>
              </w:rPr>
              <w:t>、</w:t>
            </w:r>
            <w:r>
              <w:rPr>
                <w:rFonts w:hint="eastAsia" w:ascii="宋体"/>
                <w:sz w:val="24"/>
                <w:lang w:eastAsia="zh-CN"/>
              </w:rPr>
              <w:t>科研著作与论文：</w:t>
            </w:r>
            <w:r>
              <w:rPr>
                <w:rFonts w:hint="eastAsia" w:ascii="宋体"/>
                <w:sz w:val="24"/>
              </w:rPr>
              <w:t>《吴郡二陆文学研究》</w:t>
            </w:r>
            <w:r>
              <w:rPr>
                <w:rFonts w:hint="eastAsia" w:ascii="宋体"/>
                <w:sz w:val="24"/>
                <w:lang w:eastAsia="zh-CN"/>
              </w:rPr>
              <w:t>，</w:t>
            </w:r>
            <w:r>
              <w:rPr>
                <w:rFonts w:hint="eastAsia" w:ascii="宋体"/>
                <w:sz w:val="24"/>
              </w:rPr>
              <w:t>中国社科文献出版社</w:t>
            </w:r>
            <w:r>
              <w:rPr>
                <w:rFonts w:hint="eastAsia" w:ascii="宋体"/>
                <w:sz w:val="24"/>
                <w:lang w:eastAsia="zh-CN"/>
              </w:rPr>
              <w:t>，</w:t>
            </w:r>
            <w:r>
              <w:rPr>
                <w:rFonts w:hint="eastAsia" w:ascii="宋体"/>
                <w:sz w:val="24"/>
                <w:lang w:val="en-US" w:eastAsia="zh-CN"/>
              </w:rPr>
              <w:t>2014年，</w:t>
            </w:r>
            <w:r>
              <w:rPr>
                <w:rFonts w:hint="eastAsia" w:ascii="宋体"/>
                <w:sz w:val="24"/>
                <w:lang w:eastAsia="zh-CN"/>
              </w:rPr>
              <w:t>独著</w:t>
            </w:r>
            <w:r>
              <w:rPr>
                <w:rFonts w:hint="eastAsia" w:ascii="宋体"/>
                <w:sz w:val="24"/>
              </w:rPr>
              <w:t>。</w:t>
            </w:r>
            <w:r>
              <w:rPr>
                <w:rFonts w:hint="eastAsia" w:ascii="宋体"/>
                <w:sz w:val="24"/>
                <w:lang w:eastAsia="zh-CN"/>
              </w:rPr>
              <w:t>科研论文：</w:t>
            </w:r>
            <w:r>
              <w:rPr>
                <w:rFonts w:hint="eastAsia" w:ascii="宋体"/>
                <w:sz w:val="24"/>
              </w:rPr>
              <w:t>《海南中部文化旅游模式分析——以大黎母文化旅游为核心》（海南大学学报2016.0</w:t>
            </w:r>
            <w:r>
              <w:rPr>
                <w:rFonts w:hint="eastAsia" w:ascii="宋体"/>
                <w:sz w:val="24"/>
                <w:lang w:val="en-US" w:eastAsia="zh-CN"/>
              </w:rPr>
              <w:t>5</w:t>
            </w:r>
            <w:r>
              <w:rPr>
                <w:rFonts w:hint="eastAsia" w:ascii="宋体"/>
                <w:sz w:val="24"/>
              </w:rPr>
              <w:t>）《南社兴起的社会学思考》（南京理工大学学报2016.2）。</w:t>
            </w:r>
          </w:p>
          <w:p>
            <w:pPr>
              <w:spacing w:line="320" w:lineRule="exact"/>
              <w:ind w:firstLine="480" w:firstLineChars="200"/>
              <w:rPr>
                <w:rFonts w:hint="eastAsia" w:ascii="宋体" w:eastAsia="宋体"/>
                <w:sz w:val="24"/>
                <w:lang w:eastAsia="zh-CN"/>
              </w:rPr>
            </w:pPr>
            <w:r>
              <w:rPr>
                <w:rFonts w:hint="eastAsia" w:ascii="宋体"/>
                <w:sz w:val="24"/>
                <w:lang w:eastAsia="zh-CN"/>
              </w:rPr>
              <w:t>五、科研项目：</w:t>
            </w:r>
            <w:r>
              <w:rPr>
                <w:rFonts w:hint="eastAsia" w:ascii="宋体"/>
                <w:sz w:val="24"/>
              </w:rPr>
              <w:t>主持国家社会科学基金项目</w:t>
            </w:r>
            <w:r>
              <w:rPr>
                <w:rFonts w:hint="eastAsia" w:ascii="宋体"/>
                <w:sz w:val="24"/>
                <w:lang w:eastAsia="zh-CN"/>
              </w:rPr>
              <w:t>“</w:t>
            </w:r>
            <w:r>
              <w:rPr>
                <w:rFonts w:hint="eastAsia" w:ascii="宋体"/>
                <w:sz w:val="24"/>
              </w:rPr>
              <w:t>海南民俗文化生态研究</w:t>
            </w:r>
            <w:r>
              <w:rPr>
                <w:rFonts w:hint="eastAsia" w:ascii="宋体"/>
                <w:sz w:val="24"/>
                <w:lang w:eastAsia="zh-CN"/>
              </w:rPr>
              <w:t>”，参与</w:t>
            </w:r>
            <w:r>
              <w:rPr>
                <w:rFonts w:hint="eastAsia" w:ascii="宋体"/>
                <w:sz w:val="24"/>
              </w:rPr>
              <w:t>中国高教留学基金会项目</w:t>
            </w:r>
            <w:r>
              <w:rPr>
                <w:rFonts w:hint="eastAsia" w:ascii="宋体"/>
                <w:sz w:val="24"/>
                <w:lang w:val="en-US" w:eastAsia="zh-CN"/>
              </w:rPr>
              <w:t>(</w:t>
            </w:r>
            <w:r>
              <w:rPr>
                <w:rFonts w:hint="eastAsia" w:ascii="宋体"/>
                <w:sz w:val="24"/>
              </w:rPr>
              <w:t>第二主持人</w:t>
            </w:r>
            <w:r>
              <w:rPr>
                <w:rFonts w:hint="eastAsia" w:ascii="宋体"/>
                <w:sz w:val="24"/>
                <w:lang w:val="en-US" w:eastAsia="zh-CN"/>
              </w:rPr>
              <w:t>)</w:t>
            </w:r>
            <w:r>
              <w:rPr>
                <w:rFonts w:hint="eastAsia" w:ascii="宋体"/>
                <w:sz w:val="24"/>
              </w:rPr>
              <w:t>《周边外交政策与边疆地区高校留学工作研究》。</w:t>
            </w:r>
            <w:r>
              <w:rPr>
                <w:rFonts w:hint="eastAsia" w:ascii="宋体"/>
                <w:sz w:val="24"/>
                <w:lang w:eastAsia="zh-CN"/>
              </w:rPr>
              <w:t>主持</w:t>
            </w:r>
            <w:r>
              <w:rPr>
                <w:rFonts w:hint="eastAsia" w:ascii="宋体"/>
                <w:sz w:val="24"/>
              </w:rPr>
              <w:t>海南省</w:t>
            </w:r>
            <w:r>
              <w:rPr>
                <w:rFonts w:hint="eastAsia" w:ascii="宋体"/>
                <w:sz w:val="24"/>
                <w:lang w:eastAsia="zh-CN"/>
              </w:rPr>
              <w:t>社科联</w:t>
            </w:r>
            <w:r>
              <w:rPr>
                <w:rFonts w:hint="eastAsia" w:ascii="宋体"/>
                <w:sz w:val="24"/>
              </w:rPr>
              <w:t xml:space="preserve">项目《传播与渗透－海岛民俗与大陆文化》 </w:t>
            </w:r>
            <w:r>
              <w:rPr>
                <w:rFonts w:hint="eastAsia" w:ascii="宋体"/>
                <w:sz w:val="24"/>
                <w:lang w:eastAsia="zh-CN"/>
              </w:rPr>
              <w:t>；主持海南</w:t>
            </w:r>
            <w:r>
              <w:rPr>
                <w:rFonts w:hint="eastAsia" w:ascii="宋体"/>
                <w:sz w:val="24"/>
              </w:rPr>
              <w:t>省社科联项目《海南苗族史料汇考》</w:t>
            </w:r>
            <w:r>
              <w:rPr>
                <w:rFonts w:hint="eastAsia" w:ascii="宋体"/>
                <w:sz w:val="24"/>
                <w:lang w:eastAsia="zh-CN"/>
              </w:rPr>
              <w:t>；主持</w:t>
            </w:r>
            <w:r>
              <w:rPr>
                <w:rFonts w:hint="eastAsia" w:ascii="宋体"/>
                <w:sz w:val="24"/>
              </w:rPr>
              <w:t>海南省</w:t>
            </w:r>
            <w:r>
              <w:rPr>
                <w:rFonts w:hint="eastAsia" w:ascii="宋体"/>
                <w:sz w:val="24"/>
                <w:lang w:eastAsia="zh-CN"/>
              </w:rPr>
              <w:t>教育厅</w:t>
            </w:r>
            <w:r>
              <w:rPr>
                <w:rFonts w:hint="eastAsia" w:ascii="宋体"/>
                <w:sz w:val="24"/>
              </w:rPr>
              <w:t>项目《中国文学文献学》</w:t>
            </w:r>
            <w:r>
              <w:rPr>
                <w:rFonts w:hint="eastAsia" w:ascii="宋体"/>
                <w:sz w:val="24"/>
                <w:lang w:eastAsia="zh-CN"/>
              </w:rPr>
              <w:t>。</w:t>
            </w:r>
          </w:p>
          <w:p>
            <w:pPr>
              <w:rPr>
                <w:rFonts w:hint="eastAsia" w:ascii="宋体"/>
                <w:sz w:val="24"/>
              </w:rPr>
            </w:pPr>
          </w:p>
          <w:p>
            <w:pPr>
              <w:spacing w:line="320" w:lineRule="exact"/>
              <w:rPr>
                <w:rFonts w:hint="eastAsia" w:ascii="宋体" w:hAnsi="Times New Roman" w:cs="Times New Roman"/>
                <w:sz w:val="24"/>
                <w:szCs w:val="20"/>
              </w:rPr>
            </w:pPr>
            <w:r>
              <w:rPr>
                <w:rFonts w:hint="eastAsia" w:ascii="宋体" w:hAnsi="Times New Roman" w:cs="Times New Roman"/>
                <w:sz w:val="24"/>
                <w:szCs w:val="20"/>
              </w:rPr>
              <w:t>本  人  签  名  ：</w:t>
            </w:r>
            <w:r>
              <w:rPr>
                <w:rFonts w:hint="eastAsia" w:ascii="宋体" w:hAnsi="Times New Roman" w:cs="Times New Roman"/>
                <w:sz w:val="24"/>
                <w:szCs w:val="20"/>
                <w:u w:val="single"/>
              </w:rPr>
              <w:t xml:space="preserve">                      </w:t>
            </w:r>
          </w:p>
          <w:p>
            <w:pPr>
              <w:spacing w:line="320" w:lineRule="exact"/>
              <w:rPr>
                <w:rFonts w:hint="eastAsia" w:ascii="宋体" w:hAnsi="Times New Roman" w:cs="Times New Roman"/>
                <w:sz w:val="24"/>
                <w:szCs w:val="20"/>
              </w:rPr>
            </w:pPr>
          </w:p>
          <w:p>
            <w:pPr>
              <w:spacing w:line="320" w:lineRule="exact"/>
              <w:rPr>
                <w:rFonts w:hint="eastAsia" w:ascii="宋体" w:hAnsi="Times New Roman" w:cs="Times New Roman"/>
                <w:sz w:val="24"/>
                <w:szCs w:val="20"/>
              </w:rPr>
            </w:pPr>
            <w:r>
              <w:rPr>
                <w:rFonts w:hint="eastAsia" w:ascii="宋体" w:hAnsi="Times New Roman" w:cs="Times New Roman"/>
                <w:sz w:val="24"/>
                <w:szCs w:val="20"/>
              </w:rPr>
              <w:t>课题组负责人签名：</w:t>
            </w:r>
            <w:r>
              <w:rPr>
                <w:rFonts w:hint="eastAsia" w:ascii="宋体" w:hAnsi="Times New Roman" w:cs="Times New Roman"/>
                <w:sz w:val="24"/>
                <w:szCs w:val="20"/>
                <w:u w:val="single"/>
              </w:rPr>
              <w:t xml:space="preserve">                      </w:t>
            </w:r>
          </w:p>
          <w:p>
            <w:pPr>
              <w:spacing w:line="320" w:lineRule="exact"/>
              <w:jc w:val="center"/>
              <w:rPr>
                <w:rFonts w:hint="eastAsia" w:ascii="宋体" w:hAnsi="Times New Roman" w:cs="Times New Roman"/>
                <w:sz w:val="24"/>
                <w:szCs w:val="20"/>
              </w:rPr>
            </w:pPr>
            <w:r>
              <w:rPr>
                <w:rFonts w:hint="eastAsia" w:ascii="宋体" w:hAnsi="Times New Roman" w:cs="Times New Roman"/>
                <w:sz w:val="24"/>
                <w:szCs w:val="20"/>
              </w:rPr>
              <w:t xml:space="preserve">           </w:t>
            </w:r>
          </w:p>
          <w:p>
            <w:pPr>
              <w:spacing w:after="156" w:afterLines="50" w:line="340" w:lineRule="exact"/>
              <w:jc w:val="center"/>
              <w:rPr>
                <w:rFonts w:hint="eastAsia" w:ascii="宋体" w:hAnsi="Times New Roman" w:cs="Times New Roman"/>
                <w:sz w:val="24"/>
                <w:szCs w:val="20"/>
              </w:rPr>
            </w:pPr>
            <w:r>
              <w:rPr>
                <w:rFonts w:hint="eastAsia" w:ascii="宋体" w:hAnsi="Times New Roman" w:cs="Times New Roman"/>
                <w:sz w:val="24"/>
                <w:szCs w:val="20"/>
              </w:rPr>
              <w:t xml:space="preserve">                                       年  </w:t>
            </w:r>
            <w:r>
              <w:rPr>
                <w:rFonts w:hint="eastAsia" w:ascii="宋体" w:cs="Times New Roman"/>
                <w:sz w:val="24"/>
                <w:szCs w:val="20"/>
                <w:lang w:val="en-US" w:eastAsia="zh-CN"/>
              </w:rPr>
              <w:t xml:space="preserve">   </w:t>
            </w:r>
            <w:r>
              <w:rPr>
                <w:rFonts w:hint="eastAsia" w:ascii="宋体" w:hAnsi="Times New Roman" w:cs="Times New Roman"/>
                <w:sz w:val="24"/>
                <w:szCs w:val="20"/>
              </w:rPr>
              <w:t xml:space="preserve"> 月 </w:t>
            </w:r>
            <w:r>
              <w:rPr>
                <w:rFonts w:hint="eastAsia" w:ascii="宋体" w:cs="Times New Roman"/>
                <w:sz w:val="24"/>
                <w:szCs w:val="20"/>
                <w:lang w:val="en-US" w:eastAsia="zh-CN"/>
              </w:rPr>
              <w:t xml:space="preserve">    </w:t>
            </w:r>
            <w:r>
              <w:rPr>
                <w:rFonts w:hint="eastAsia" w:ascii="宋体" w:hAnsi="Times New Roman" w:cs="Times New Roman"/>
                <w:sz w:val="24"/>
                <w:szCs w:val="20"/>
              </w:rPr>
              <w:t xml:space="preserve"> 日</w:t>
            </w:r>
          </w:p>
        </w:tc>
      </w:tr>
    </w:tbl>
    <w:p>
      <w:pPr>
        <w:spacing w:line="400" w:lineRule="exact"/>
        <w:ind w:left="525"/>
        <w:jc w:val="center"/>
        <w:rPr>
          <w:rFonts w:hint="eastAsia" w:ascii="方正小标宋_GBK" w:hAnsi="Times New Roman" w:eastAsia="方正小标宋_GBK" w:cs="Times New Roman"/>
          <w:bCs/>
          <w:sz w:val="32"/>
          <w:szCs w:val="20"/>
        </w:rPr>
      </w:pPr>
    </w:p>
    <w:p>
      <w:pPr>
        <w:spacing w:line="400" w:lineRule="exact"/>
        <w:jc w:val="center"/>
        <w:rPr>
          <w:rFonts w:hint="eastAsia" w:ascii="方正小标宋_GBK" w:eastAsia="方正小标宋_GBK"/>
          <w:bCs/>
          <w:sz w:val="32"/>
        </w:rPr>
      </w:pPr>
      <w:r>
        <w:rPr>
          <w:rFonts w:hint="eastAsia" w:ascii="方正小标宋_GBK" w:eastAsia="方正小标宋_GBK"/>
          <w:bCs/>
          <w:sz w:val="32"/>
        </w:rPr>
        <w:t>主要完成人情况</w:t>
      </w:r>
    </w:p>
    <w:tbl>
      <w:tblPr>
        <w:tblStyle w:val="6"/>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844"/>
        <w:gridCol w:w="2048"/>
        <w:gridCol w:w="1716"/>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ign w:val="center"/>
          </w:tcPr>
          <w:p>
            <w:pPr>
              <w:spacing w:line="320" w:lineRule="exact"/>
              <w:jc w:val="center"/>
              <w:rPr>
                <w:rFonts w:ascii="宋体"/>
                <w:sz w:val="24"/>
              </w:rPr>
            </w:pPr>
            <w:r>
              <w:rPr>
                <w:rFonts w:hint="eastAsia" w:ascii="宋体" w:hAnsi="Times New Roman" w:cs="Times New Roman"/>
                <w:sz w:val="24"/>
                <w:szCs w:val="20"/>
              </w:rPr>
              <w:t>第（</w:t>
            </w:r>
            <w:r>
              <w:rPr>
                <w:rFonts w:hint="eastAsia" w:ascii="宋体" w:hAnsi="Times New Roman" w:cs="Times New Roman"/>
                <w:sz w:val="24"/>
                <w:szCs w:val="20"/>
                <w:lang w:val="en-US" w:eastAsia="zh-CN"/>
              </w:rPr>
              <w:t xml:space="preserve"> </w:t>
            </w:r>
            <w:r>
              <w:rPr>
                <w:rFonts w:hint="eastAsia" w:ascii="宋体" w:cs="Times New Roman"/>
                <w:sz w:val="24"/>
                <w:szCs w:val="20"/>
                <w:lang w:val="en-US" w:eastAsia="zh-CN"/>
              </w:rPr>
              <w:t>四</w:t>
            </w:r>
            <w:r>
              <w:rPr>
                <w:rFonts w:hint="eastAsia" w:ascii="宋体" w:hAnsi="Times New Roman" w:cs="Times New Roman"/>
                <w:sz w:val="24"/>
                <w:szCs w:val="20"/>
              </w:rPr>
              <w:t>）完成人姓名</w:t>
            </w:r>
          </w:p>
        </w:tc>
        <w:tc>
          <w:tcPr>
            <w:tcW w:w="2048" w:type="dxa"/>
            <w:noWrap/>
            <w:vAlign w:val="center"/>
          </w:tcPr>
          <w:p>
            <w:pPr>
              <w:spacing w:line="320" w:lineRule="exact"/>
              <w:jc w:val="center"/>
              <w:rPr>
                <w:rFonts w:ascii="宋体"/>
                <w:sz w:val="24"/>
              </w:rPr>
            </w:pPr>
            <w:r>
              <w:rPr>
                <w:rFonts w:ascii="宋体"/>
                <w:sz w:val="24"/>
              </w:rPr>
              <w:t>海滨</w:t>
            </w:r>
          </w:p>
        </w:tc>
        <w:tc>
          <w:tcPr>
            <w:tcW w:w="1716" w:type="dxa"/>
            <w:noWrap/>
            <w:vAlign w:val="center"/>
          </w:tcPr>
          <w:p>
            <w:pPr>
              <w:spacing w:line="320" w:lineRule="exact"/>
              <w:jc w:val="center"/>
              <w:rPr>
                <w:rFonts w:ascii="宋体"/>
                <w:sz w:val="24"/>
              </w:rPr>
            </w:pPr>
            <w:r>
              <w:rPr>
                <w:rFonts w:hint="eastAsia" w:ascii="宋体"/>
                <w:sz w:val="24"/>
              </w:rPr>
              <w:t>性    别</w:t>
            </w:r>
          </w:p>
        </w:tc>
        <w:tc>
          <w:tcPr>
            <w:tcW w:w="2792" w:type="dxa"/>
            <w:noWrap/>
            <w:vAlign w:val="center"/>
          </w:tcPr>
          <w:p>
            <w:pPr>
              <w:spacing w:line="320" w:lineRule="exact"/>
              <w:jc w:val="center"/>
              <w:rPr>
                <w:rFonts w:ascii="宋体"/>
                <w:sz w:val="24"/>
              </w:rPr>
            </w:pPr>
            <w:r>
              <w:rPr>
                <w:rFonts w:ascii="宋体"/>
                <w:sz w:val="24"/>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ign w:val="center"/>
          </w:tcPr>
          <w:p>
            <w:pPr>
              <w:spacing w:line="320" w:lineRule="exact"/>
              <w:jc w:val="center"/>
              <w:rPr>
                <w:rFonts w:ascii="宋体"/>
                <w:sz w:val="24"/>
              </w:rPr>
            </w:pPr>
            <w:r>
              <w:rPr>
                <w:rFonts w:hint="eastAsia" w:ascii="宋体"/>
                <w:sz w:val="24"/>
              </w:rPr>
              <w:t>出生年月</w:t>
            </w:r>
          </w:p>
        </w:tc>
        <w:tc>
          <w:tcPr>
            <w:tcW w:w="2048" w:type="dxa"/>
            <w:noWrap/>
            <w:vAlign w:val="center"/>
          </w:tcPr>
          <w:p>
            <w:pPr>
              <w:spacing w:line="320" w:lineRule="exact"/>
              <w:jc w:val="center"/>
              <w:rPr>
                <w:rFonts w:ascii="宋体"/>
                <w:sz w:val="24"/>
              </w:rPr>
            </w:pPr>
            <w:r>
              <w:rPr>
                <w:rFonts w:hint="eastAsia" w:ascii="宋体"/>
                <w:sz w:val="24"/>
              </w:rPr>
              <w:t>1970年10月</w:t>
            </w:r>
          </w:p>
        </w:tc>
        <w:tc>
          <w:tcPr>
            <w:tcW w:w="1716" w:type="dxa"/>
            <w:noWrap/>
            <w:vAlign w:val="center"/>
          </w:tcPr>
          <w:p>
            <w:pPr>
              <w:spacing w:line="320" w:lineRule="exact"/>
              <w:jc w:val="center"/>
              <w:rPr>
                <w:rFonts w:ascii="宋体"/>
                <w:sz w:val="24"/>
              </w:rPr>
            </w:pPr>
            <w:r>
              <w:rPr>
                <w:rFonts w:hint="eastAsia" w:ascii="宋体"/>
                <w:sz w:val="24"/>
              </w:rPr>
              <w:t>最后学历</w:t>
            </w:r>
          </w:p>
        </w:tc>
        <w:tc>
          <w:tcPr>
            <w:tcW w:w="2792" w:type="dxa"/>
            <w:noWrap/>
            <w:vAlign w:val="center"/>
          </w:tcPr>
          <w:p>
            <w:pPr>
              <w:spacing w:line="320" w:lineRule="exact"/>
              <w:jc w:val="center"/>
              <w:rPr>
                <w:rFonts w:ascii="宋体"/>
                <w:sz w:val="24"/>
              </w:rPr>
            </w:pPr>
            <w:r>
              <w:rPr>
                <w:rFonts w:ascii="宋体"/>
                <w:sz w:val="24"/>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ign w:val="center"/>
          </w:tcPr>
          <w:p>
            <w:pPr>
              <w:spacing w:line="320" w:lineRule="exact"/>
              <w:jc w:val="center"/>
              <w:rPr>
                <w:rFonts w:ascii="宋体"/>
                <w:sz w:val="24"/>
              </w:rPr>
            </w:pPr>
            <w:r>
              <w:rPr>
                <w:rFonts w:hint="eastAsia" w:ascii="宋体"/>
                <w:sz w:val="24"/>
              </w:rPr>
              <w:t>参加工作时间</w:t>
            </w:r>
          </w:p>
        </w:tc>
        <w:tc>
          <w:tcPr>
            <w:tcW w:w="2048" w:type="dxa"/>
            <w:noWrap/>
            <w:vAlign w:val="center"/>
          </w:tcPr>
          <w:p>
            <w:pPr>
              <w:spacing w:line="320" w:lineRule="exact"/>
              <w:jc w:val="center"/>
              <w:rPr>
                <w:rFonts w:ascii="宋体"/>
                <w:sz w:val="24"/>
              </w:rPr>
            </w:pPr>
            <w:r>
              <w:rPr>
                <w:rFonts w:hint="eastAsia" w:ascii="宋体"/>
                <w:sz w:val="24"/>
              </w:rPr>
              <w:t>1992年7月</w:t>
            </w:r>
          </w:p>
        </w:tc>
        <w:tc>
          <w:tcPr>
            <w:tcW w:w="1716" w:type="dxa"/>
            <w:noWrap/>
            <w:vAlign w:val="center"/>
          </w:tcPr>
          <w:p>
            <w:pPr>
              <w:spacing w:line="320" w:lineRule="exact"/>
              <w:jc w:val="center"/>
              <w:rPr>
                <w:rFonts w:ascii="宋体"/>
                <w:sz w:val="24"/>
              </w:rPr>
            </w:pPr>
            <w:r>
              <w:rPr>
                <w:rFonts w:hint="eastAsia" w:ascii="宋体"/>
                <w:sz w:val="24"/>
              </w:rPr>
              <w:t>高校教龄</w:t>
            </w:r>
          </w:p>
        </w:tc>
        <w:tc>
          <w:tcPr>
            <w:tcW w:w="2792" w:type="dxa"/>
            <w:noWrap/>
            <w:vAlign w:val="center"/>
          </w:tcPr>
          <w:p>
            <w:pPr>
              <w:spacing w:line="320" w:lineRule="exact"/>
              <w:jc w:val="center"/>
              <w:rPr>
                <w:rFonts w:ascii="宋体"/>
                <w:sz w:val="24"/>
              </w:rPr>
            </w:pPr>
            <w:r>
              <w:rPr>
                <w:rFonts w:hint="eastAsia" w:ascii="宋体"/>
                <w:sz w:val="24"/>
              </w:rPr>
              <w:t>28年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ign w:val="center"/>
          </w:tcPr>
          <w:p>
            <w:pPr>
              <w:spacing w:line="320" w:lineRule="exact"/>
              <w:jc w:val="center"/>
              <w:rPr>
                <w:rFonts w:ascii="宋体"/>
                <w:sz w:val="24"/>
              </w:rPr>
            </w:pPr>
            <w:r>
              <w:rPr>
                <w:rFonts w:hint="eastAsia" w:ascii="宋体"/>
                <w:sz w:val="24"/>
              </w:rPr>
              <w:t>专业技术职称</w:t>
            </w:r>
          </w:p>
        </w:tc>
        <w:tc>
          <w:tcPr>
            <w:tcW w:w="2048" w:type="dxa"/>
            <w:noWrap/>
            <w:vAlign w:val="center"/>
          </w:tcPr>
          <w:p>
            <w:pPr>
              <w:spacing w:line="320" w:lineRule="exact"/>
              <w:jc w:val="center"/>
              <w:rPr>
                <w:rFonts w:ascii="宋体"/>
                <w:sz w:val="24"/>
              </w:rPr>
            </w:pPr>
            <w:r>
              <w:rPr>
                <w:rFonts w:ascii="宋体"/>
                <w:sz w:val="24"/>
              </w:rPr>
              <w:t>教授</w:t>
            </w:r>
          </w:p>
        </w:tc>
        <w:tc>
          <w:tcPr>
            <w:tcW w:w="1716" w:type="dxa"/>
            <w:noWrap/>
            <w:vAlign w:val="center"/>
          </w:tcPr>
          <w:p>
            <w:pPr>
              <w:spacing w:line="320" w:lineRule="exact"/>
              <w:jc w:val="center"/>
              <w:rPr>
                <w:rFonts w:ascii="宋体"/>
                <w:sz w:val="24"/>
              </w:rPr>
            </w:pPr>
            <w:r>
              <w:rPr>
                <w:rFonts w:hint="eastAsia" w:ascii="宋体"/>
                <w:sz w:val="24"/>
              </w:rPr>
              <w:t>现任党政职务</w:t>
            </w:r>
          </w:p>
        </w:tc>
        <w:tc>
          <w:tcPr>
            <w:tcW w:w="2792" w:type="dxa"/>
            <w:noWrap/>
            <w:vAlign w:val="center"/>
          </w:tcPr>
          <w:p>
            <w:pPr>
              <w:spacing w:line="320" w:lineRule="exact"/>
              <w:jc w:val="center"/>
              <w:rPr>
                <w:rFonts w:ascii="宋体"/>
                <w:sz w:val="24"/>
              </w:rPr>
            </w:pPr>
            <w:r>
              <w:rPr>
                <w:rFonts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ign w:val="center"/>
          </w:tcPr>
          <w:p>
            <w:pPr>
              <w:spacing w:line="320" w:lineRule="exact"/>
              <w:jc w:val="center"/>
              <w:rPr>
                <w:rFonts w:ascii="宋体"/>
                <w:sz w:val="24"/>
              </w:rPr>
            </w:pPr>
            <w:r>
              <w:rPr>
                <w:rFonts w:hint="eastAsia" w:ascii="宋体"/>
                <w:sz w:val="24"/>
              </w:rPr>
              <w:t>工作单位</w:t>
            </w:r>
          </w:p>
        </w:tc>
        <w:tc>
          <w:tcPr>
            <w:tcW w:w="2048" w:type="dxa"/>
            <w:noWrap/>
            <w:vAlign w:val="center"/>
          </w:tcPr>
          <w:p>
            <w:pPr>
              <w:spacing w:line="320" w:lineRule="exact"/>
              <w:jc w:val="center"/>
              <w:rPr>
                <w:rFonts w:ascii="宋体"/>
                <w:sz w:val="24"/>
              </w:rPr>
            </w:pPr>
            <w:r>
              <w:rPr>
                <w:rFonts w:ascii="宋体"/>
                <w:sz w:val="24"/>
              </w:rPr>
              <w:t>人文传播学院</w:t>
            </w:r>
          </w:p>
        </w:tc>
        <w:tc>
          <w:tcPr>
            <w:tcW w:w="1716" w:type="dxa"/>
            <w:noWrap/>
            <w:vAlign w:val="center"/>
          </w:tcPr>
          <w:p>
            <w:pPr>
              <w:spacing w:line="320" w:lineRule="exact"/>
              <w:jc w:val="center"/>
              <w:rPr>
                <w:rFonts w:ascii="宋体"/>
                <w:sz w:val="24"/>
              </w:rPr>
            </w:pPr>
            <w:r>
              <w:rPr>
                <w:rFonts w:hint="eastAsia" w:ascii="宋体"/>
                <w:sz w:val="24"/>
              </w:rPr>
              <w:t>联系电话</w:t>
            </w:r>
          </w:p>
        </w:tc>
        <w:tc>
          <w:tcPr>
            <w:tcW w:w="2792" w:type="dxa"/>
            <w:noWrap/>
            <w:vAlign w:val="center"/>
          </w:tcPr>
          <w:p>
            <w:pPr>
              <w:spacing w:line="320" w:lineRule="exact"/>
              <w:jc w:val="center"/>
              <w:rPr>
                <w:rFonts w:ascii="宋体"/>
                <w:sz w:val="24"/>
              </w:rPr>
            </w:pPr>
            <w:r>
              <w:rPr>
                <w:rFonts w:hint="eastAsia" w:ascii="宋体"/>
                <w:sz w:val="24"/>
              </w:rPr>
              <w:t>18889555599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ign w:val="center"/>
          </w:tcPr>
          <w:p>
            <w:pPr>
              <w:spacing w:line="320" w:lineRule="exact"/>
              <w:jc w:val="center"/>
              <w:rPr>
                <w:rFonts w:ascii="宋体"/>
                <w:sz w:val="24"/>
              </w:rPr>
            </w:pPr>
            <w:r>
              <w:rPr>
                <w:rFonts w:hint="eastAsia" w:ascii="宋体"/>
                <w:sz w:val="24"/>
              </w:rPr>
              <w:t>现从事工作及专长</w:t>
            </w:r>
          </w:p>
        </w:tc>
        <w:tc>
          <w:tcPr>
            <w:tcW w:w="2048" w:type="dxa"/>
            <w:noWrap/>
            <w:vAlign w:val="center"/>
          </w:tcPr>
          <w:p>
            <w:pPr>
              <w:spacing w:line="320" w:lineRule="exact"/>
              <w:jc w:val="center"/>
              <w:rPr>
                <w:rFonts w:ascii="宋体"/>
                <w:sz w:val="24"/>
              </w:rPr>
            </w:pPr>
            <w:r>
              <w:rPr>
                <w:rFonts w:ascii="宋体"/>
                <w:sz w:val="24"/>
              </w:rPr>
              <w:t>教学科研</w:t>
            </w:r>
            <w:r>
              <w:rPr>
                <w:rFonts w:hint="eastAsia" w:ascii="宋体"/>
                <w:sz w:val="24"/>
              </w:rPr>
              <w:t>、</w:t>
            </w:r>
            <w:r>
              <w:rPr>
                <w:rFonts w:ascii="宋体"/>
                <w:sz w:val="24"/>
              </w:rPr>
              <w:t>主播</w:t>
            </w:r>
          </w:p>
        </w:tc>
        <w:tc>
          <w:tcPr>
            <w:tcW w:w="1716" w:type="dxa"/>
            <w:noWrap/>
            <w:vAlign w:val="center"/>
          </w:tcPr>
          <w:p>
            <w:pPr>
              <w:spacing w:line="320" w:lineRule="exact"/>
              <w:jc w:val="center"/>
              <w:rPr>
                <w:rFonts w:ascii="宋体"/>
                <w:sz w:val="24"/>
              </w:rPr>
            </w:pPr>
            <w:r>
              <w:rPr>
                <w:rFonts w:hint="eastAsia" w:ascii="宋体"/>
                <w:sz w:val="24"/>
              </w:rPr>
              <w:t>电子信箱</w:t>
            </w:r>
          </w:p>
        </w:tc>
        <w:tc>
          <w:tcPr>
            <w:tcW w:w="2792" w:type="dxa"/>
            <w:noWrap/>
            <w:vAlign w:val="center"/>
          </w:tcPr>
          <w:p>
            <w:pPr>
              <w:spacing w:line="320" w:lineRule="exact"/>
              <w:jc w:val="center"/>
              <w:rPr>
                <w:rFonts w:ascii="宋体"/>
                <w:sz w:val="24"/>
              </w:rPr>
            </w:pPr>
            <w:r>
              <w:rPr>
                <w:rFonts w:hint="eastAsia" w:ascii="宋体"/>
                <w:sz w:val="24"/>
              </w:rPr>
              <w:t>xiyuihaibin@126.com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noWrap/>
            <w:vAlign w:val="center"/>
          </w:tcPr>
          <w:p>
            <w:pPr>
              <w:spacing w:line="320" w:lineRule="exact"/>
              <w:jc w:val="center"/>
              <w:rPr>
                <w:rFonts w:ascii="宋体"/>
                <w:sz w:val="24"/>
              </w:rPr>
            </w:pPr>
            <w:r>
              <w:rPr>
                <w:rFonts w:hint="eastAsia" w:ascii="宋体"/>
                <w:sz w:val="24"/>
              </w:rPr>
              <w:t>何时何地受何奖励</w:t>
            </w:r>
          </w:p>
        </w:tc>
        <w:tc>
          <w:tcPr>
            <w:tcW w:w="6556" w:type="dxa"/>
            <w:gridSpan w:val="3"/>
            <w:noWrap/>
            <w:vAlign w:val="center"/>
          </w:tcPr>
          <w:p>
            <w:pPr>
              <w:spacing w:line="320" w:lineRule="exact"/>
              <w:jc w:val="center"/>
              <w:rPr>
                <w:rFonts w:ascii="宋体"/>
                <w:sz w:val="24"/>
              </w:rPr>
            </w:pP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6" w:hRule="atLeast"/>
          <w:jc w:val="center"/>
        </w:trPr>
        <w:tc>
          <w:tcPr>
            <w:tcW w:w="820" w:type="dxa"/>
            <w:noWrap/>
            <w:vAlign w:val="center"/>
          </w:tcPr>
          <w:p>
            <w:pPr>
              <w:spacing w:line="320" w:lineRule="exact"/>
              <w:jc w:val="center"/>
              <w:rPr>
                <w:rFonts w:ascii="宋体"/>
                <w:sz w:val="24"/>
              </w:rPr>
            </w:pPr>
            <w:r>
              <w:rPr>
                <w:rFonts w:hint="eastAsia" w:ascii="宋体"/>
                <w:sz w:val="24"/>
              </w:rPr>
              <w:t>主</w:t>
            </w:r>
          </w:p>
          <w:p>
            <w:pPr>
              <w:spacing w:line="320" w:lineRule="exact"/>
              <w:jc w:val="center"/>
              <w:rPr>
                <w:rFonts w:ascii="宋体"/>
                <w:sz w:val="24"/>
              </w:rPr>
            </w:pPr>
          </w:p>
          <w:p>
            <w:pPr>
              <w:spacing w:line="320" w:lineRule="exact"/>
              <w:jc w:val="center"/>
              <w:rPr>
                <w:rFonts w:ascii="宋体"/>
                <w:sz w:val="24"/>
              </w:rPr>
            </w:pPr>
          </w:p>
          <w:p>
            <w:pPr>
              <w:spacing w:line="320" w:lineRule="exact"/>
              <w:jc w:val="center"/>
              <w:rPr>
                <w:rFonts w:ascii="宋体"/>
                <w:sz w:val="24"/>
              </w:rPr>
            </w:pPr>
            <w:r>
              <w:rPr>
                <w:rFonts w:hint="eastAsia" w:ascii="宋体"/>
                <w:sz w:val="24"/>
              </w:rPr>
              <w:t>要</w:t>
            </w:r>
          </w:p>
          <w:p>
            <w:pPr>
              <w:spacing w:line="320" w:lineRule="exact"/>
              <w:jc w:val="center"/>
              <w:rPr>
                <w:rFonts w:ascii="宋体"/>
                <w:sz w:val="24"/>
              </w:rPr>
            </w:pPr>
          </w:p>
          <w:p>
            <w:pPr>
              <w:spacing w:line="320" w:lineRule="exact"/>
              <w:jc w:val="center"/>
              <w:rPr>
                <w:rFonts w:ascii="宋体"/>
                <w:sz w:val="24"/>
              </w:rPr>
            </w:pPr>
          </w:p>
          <w:p>
            <w:pPr>
              <w:spacing w:line="320" w:lineRule="exact"/>
              <w:jc w:val="center"/>
              <w:rPr>
                <w:rFonts w:ascii="宋体"/>
                <w:sz w:val="24"/>
              </w:rPr>
            </w:pPr>
            <w:r>
              <w:rPr>
                <w:rFonts w:hint="eastAsia" w:ascii="宋体"/>
                <w:sz w:val="24"/>
              </w:rPr>
              <w:t>贡</w:t>
            </w:r>
          </w:p>
          <w:p>
            <w:pPr>
              <w:spacing w:line="320" w:lineRule="exact"/>
              <w:jc w:val="center"/>
              <w:rPr>
                <w:rFonts w:ascii="宋体"/>
                <w:sz w:val="24"/>
              </w:rPr>
            </w:pPr>
          </w:p>
          <w:p>
            <w:pPr>
              <w:spacing w:line="320" w:lineRule="exact"/>
              <w:jc w:val="center"/>
              <w:rPr>
                <w:rFonts w:ascii="宋体"/>
                <w:sz w:val="24"/>
              </w:rPr>
            </w:pPr>
          </w:p>
          <w:p>
            <w:pPr>
              <w:spacing w:line="320" w:lineRule="exact"/>
              <w:jc w:val="center"/>
              <w:rPr>
                <w:rFonts w:ascii="宋体"/>
                <w:sz w:val="24"/>
              </w:rPr>
            </w:pPr>
            <w:r>
              <w:rPr>
                <w:rFonts w:hint="eastAsia" w:ascii="宋体"/>
                <w:sz w:val="24"/>
              </w:rPr>
              <w:t>献</w:t>
            </w:r>
          </w:p>
          <w:p>
            <w:pPr>
              <w:spacing w:line="320" w:lineRule="exact"/>
              <w:jc w:val="center"/>
              <w:rPr>
                <w:rFonts w:ascii="宋体"/>
                <w:sz w:val="24"/>
              </w:rPr>
            </w:pPr>
          </w:p>
          <w:p>
            <w:pPr>
              <w:spacing w:line="320" w:lineRule="exact"/>
              <w:jc w:val="center"/>
              <w:rPr>
                <w:rFonts w:ascii="宋体"/>
                <w:sz w:val="24"/>
              </w:rPr>
            </w:pPr>
          </w:p>
        </w:tc>
        <w:tc>
          <w:tcPr>
            <w:tcW w:w="8400" w:type="dxa"/>
            <w:gridSpan w:val="4"/>
            <w:noWrap/>
            <w:vAlign w:val="top"/>
          </w:tcPr>
          <w:p>
            <w:pPr>
              <w:spacing w:line="320" w:lineRule="exact"/>
              <w:ind w:firstLine="480" w:firstLineChars="200"/>
              <w:rPr>
                <w:rFonts w:hint="eastAsia" w:ascii="宋体"/>
                <w:sz w:val="24"/>
              </w:rPr>
            </w:pPr>
            <w:r>
              <w:rPr>
                <w:rFonts w:hint="eastAsia" w:ascii="宋体"/>
                <w:sz w:val="24"/>
              </w:rPr>
              <w:t>海滨，华东师范大学文学博士，海南大学人文传播学院教授，古代文学专业硕士生导师，兼任中国李白研究会常务理事、中国唐代文学学会理事、中国唐诗之路研究会理事、海南省苏学研究会副会长。</w:t>
            </w:r>
          </w:p>
          <w:p>
            <w:pPr>
              <w:spacing w:line="320" w:lineRule="exact"/>
              <w:ind w:firstLine="480" w:firstLineChars="200"/>
              <w:rPr>
                <w:rFonts w:hint="eastAsia" w:ascii="宋体"/>
                <w:sz w:val="24"/>
              </w:rPr>
            </w:pPr>
            <w:r>
              <w:rPr>
                <w:rFonts w:hint="eastAsia" w:ascii="宋体"/>
                <w:sz w:val="24"/>
              </w:rPr>
              <w:t>长期承担本科生专业基础课《中国古代文学》、专业课《中国文化概论》、选修课《李杜专题研究》等；本科生各类通识课《李白导读》《苏轼导读》《国学专题》、《古典名篇》等。2019年承担了海南大学“五十堂好课”文科示范课。</w:t>
            </w:r>
          </w:p>
          <w:p>
            <w:pPr>
              <w:spacing w:line="320" w:lineRule="exact"/>
              <w:ind w:firstLine="480" w:firstLineChars="200"/>
              <w:rPr>
                <w:rFonts w:hint="eastAsia" w:ascii="宋体"/>
                <w:sz w:val="24"/>
              </w:rPr>
            </w:pPr>
            <w:r>
              <w:rPr>
                <w:rFonts w:hint="eastAsia" w:ascii="宋体"/>
                <w:sz w:val="24"/>
              </w:rPr>
              <w:t>长期指导硕士研究生，承担研究生课程《唐代文学研究》《宋词研究》《中国思想史专题》《古代文学专题》《古代文学前沿》等。长期担任海大学生社团国学社、苏学研究会指导工作，多次担任各类学生校园文化活动如海南大学诗词大会等的指导、审阅、评选任务。</w:t>
            </w:r>
          </w:p>
          <w:p>
            <w:pPr>
              <w:spacing w:line="320" w:lineRule="exact"/>
              <w:ind w:firstLine="480" w:firstLineChars="200"/>
              <w:rPr>
                <w:rFonts w:hint="eastAsia" w:ascii="宋体"/>
                <w:sz w:val="24"/>
              </w:rPr>
            </w:pPr>
            <w:r>
              <w:rPr>
                <w:rFonts w:hint="eastAsia" w:ascii="宋体"/>
                <w:sz w:val="24"/>
              </w:rPr>
              <w:t xml:space="preserve">研究领域为中国古代文学教学与研究，侧重于唐诗研究、李白研究、苏轼研究、西域南海研究，曾主持国家社科基金项目1项，主持海南省社科基金重大项目2项。工作以来出版专编著5部，发表论文50余篇，其中CSSCI论文10篇，人大复印资料全文转载2篇。近五年承担课题、出版专著、发表论文见列表。 </w:t>
            </w:r>
          </w:p>
          <w:p>
            <w:pPr>
              <w:spacing w:line="320" w:lineRule="exact"/>
              <w:ind w:firstLine="480" w:firstLineChars="200"/>
              <w:rPr>
                <w:rFonts w:hint="eastAsia" w:ascii="宋体"/>
                <w:sz w:val="24"/>
              </w:rPr>
            </w:pPr>
            <w:r>
              <w:rPr>
                <w:rFonts w:hint="eastAsia" w:ascii="宋体"/>
                <w:sz w:val="24"/>
              </w:rPr>
              <w:t>发起组织成立了海南省苏学研究会并担任副会长，具体组织了由海南大学和人文传播学院承办的第二十二届苏轼全国学术会议暨第三届东坡居儋文化思想研讨会（2018）、首届苏学高端论坛和第四届东坡居儋思想文化研讨会（2019）。出席中国唐代文学学会、中国李白研究会、中国苏轼研究学会、中国唐诗之路研究会等学术团体的年会暨国际学术研讨会，进行大会发言或者主持分组讨论。</w:t>
            </w:r>
          </w:p>
          <w:p>
            <w:pPr>
              <w:spacing w:line="320" w:lineRule="exact"/>
              <w:ind w:firstLine="480" w:firstLineChars="200"/>
              <w:rPr>
                <w:rFonts w:hint="eastAsia" w:ascii="宋体"/>
                <w:sz w:val="24"/>
              </w:rPr>
            </w:pPr>
            <w:r>
              <w:rPr>
                <w:rFonts w:hint="eastAsia" w:ascii="宋体"/>
                <w:sz w:val="24"/>
              </w:rPr>
              <w:t>受海南省社科联委派，担任“跟着总书记学经典——《习近平用典》进校园”首席主讲，先后在海南师大、海南大学、海南热带海洋学院、海南省图书馆、海口市民游客中心、琼山区委等开展多场《汲取中国传统文化滋养  坚定中华民族文化自信——&lt;习近平用典&gt;学习心得》、《“不忘初心、方得始终”的历史文化渊源和现实使命担当》、《大力弘扬中华优秀传统文化，更好构筑中国精神、价值和力量——学习十九届四中全会心得体会》讲座。</w:t>
            </w:r>
          </w:p>
          <w:p>
            <w:pPr>
              <w:spacing w:line="320" w:lineRule="exact"/>
              <w:ind w:firstLine="480" w:firstLineChars="200"/>
              <w:rPr>
                <w:rFonts w:hint="eastAsia" w:ascii="宋体"/>
                <w:sz w:val="24"/>
              </w:rPr>
            </w:pPr>
            <w:r>
              <w:rPr>
                <w:rFonts w:hint="eastAsia" w:ascii="宋体"/>
                <w:sz w:val="24"/>
              </w:rPr>
              <w:t>担任海南省广播电视总台《海南故事》嘉宾，参与录制“海南九大宝藏”、“三十芳华再出发”、“海南姓氏文化专题”、“解放军登陆海南”、“海南大学扶贫乐妹村”等近百期《海南故事》等重大选题；创意并启动海南省广播电视总台古典诗词欣赏节目《南海月明》的日播项目，担任唯一专业嘉宾；在海南新闻广播创意并成功进行了“白也诗无敌”大型跨年脱口秀直播（2018-2019）；在海口市民游客中心“海口大讲堂”面向社会各界做了学术报告《独向天涯的大宋宰相丁谓》；在海口市电视台“海口大讲堂”录制并播出专题片《海南的苏东坡和苏东坡的海南》；在安徽黄山南湖书院录制《千年书院行》系列专题并在“海口大讲堂”播出；在海南省广播电视总台生活频道录制并播出五集荐书电视节目；按照海南大学和海口市教育局安排，在华侨中学、海口一中、琼山五小、琼山三小等单位进行多场传统文化讲座，在网易海南、拾渡空间、学而山房、紫藤阁等文化平台进行多场传统文化公益讲座。</w:t>
            </w:r>
          </w:p>
          <w:p>
            <w:pPr>
              <w:spacing w:line="320" w:lineRule="exact"/>
              <w:ind w:firstLine="480" w:firstLineChars="200"/>
              <w:rPr>
                <w:rFonts w:hint="eastAsia" w:ascii="宋体"/>
                <w:sz w:val="24"/>
              </w:rPr>
            </w:pPr>
            <w:r>
              <w:rPr>
                <w:rFonts w:hint="eastAsia" w:ascii="宋体"/>
                <w:sz w:val="24"/>
              </w:rPr>
              <w:t>受海口市委宣传部和琼山区委宣传部及旅文局委托，完成了海口文化地标——明昌塔重建之后的重大文案项目——塔院楹联通稿</w:t>
            </w:r>
            <w:r>
              <w:rPr>
                <w:rFonts w:hint="eastAsia" w:ascii="宋体"/>
                <w:sz w:val="24"/>
                <w:lang w:eastAsia="zh-CN"/>
              </w:rPr>
              <w:t>，</w:t>
            </w:r>
            <w:r>
              <w:rPr>
                <w:rFonts w:hint="eastAsia" w:ascii="宋体"/>
                <w:sz w:val="24"/>
              </w:rPr>
              <w:t>《琼州第一塔记》原创撰写。近五年来科研教研成果：</w:t>
            </w:r>
          </w:p>
          <w:p>
            <w:pPr>
              <w:spacing w:line="320" w:lineRule="exact"/>
              <w:ind w:firstLine="480" w:firstLineChars="200"/>
              <w:rPr>
                <w:rFonts w:hint="eastAsia" w:ascii="宋体"/>
                <w:sz w:val="24"/>
              </w:rPr>
            </w:pPr>
            <w:r>
              <w:rPr>
                <w:rFonts w:hint="eastAsia" w:ascii="宋体"/>
                <w:sz w:val="24"/>
                <w:lang w:eastAsia="zh-CN"/>
              </w:rPr>
              <w:t>一、</w:t>
            </w:r>
            <w:r>
              <w:rPr>
                <w:rFonts w:hint="eastAsia" w:ascii="宋体"/>
                <w:sz w:val="24"/>
              </w:rPr>
              <w:t>项目</w:t>
            </w:r>
          </w:p>
          <w:p>
            <w:pPr>
              <w:spacing w:line="320" w:lineRule="exact"/>
              <w:ind w:firstLine="480" w:firstLineChars="200"/>
              <w:rPr>
                <w:rFonts w:hint="eastAsia" w:ascii="宋体"/>
                <w:sz w:val="24"/>
              </w:rPr>
            </w:pPr>
            <w:r>
              <w:rPr>
                <w:rFonts w:hint="eastAsia" w:ascii="宋体"/>
                <w:sz w:val="24"/>
              </w:rPr>
              <w:t>海南省社科基金重大项目《海南历史文化名人传》之《丁谓传》，HNSK(ZD)-D43，独立完成，2017年结项；</w:t>
            </w:r>
          </w:p>
          <w:p>
            <w:pPr>
              <w:spacing w:line="320" w:lineRule="exact"/>
              <w:ind w:firstLine="480" w:firstLineChars="200"/>
              <w:rPr>
                <w:rFonts w:hint="eastAsia" w:ascii="宋体"/>
                <w:sz w:val="24"/>
              </w:rPr>
            </w:pPr>
            <w:r>
              <w:rPr>
                <w:rFonts w:hint="eastAsia" w:ascii="宋体"/>
                <w:sz w:val="24"/>
              </w:rPr>
              <w:t>海南省社科基金重大项目《海南历史文化名人传》《吴典传》，HNSK(ZD)-D88，正在进行，年内结项。</w:t>
            </w:r>
          </w:p>
          <w:p>
            <w:pPr>
              <w:spacing w:line="320" w:lineRule="exact"/>
              <w:ind w:firstLine="480" w:firstLineChars="200"/>
              <w:rPr>
                <w:rFonts w:hint="eastAsia" w:ascii="宋体"/>
                <w:sz w:val="24"/>
              </w:rPr>
            </w:pPr>
            <w:r>
              <w:rPr>
                <w:rFonts w:hint="eastAsia" w:ascii="宋体"/>
                <w:sz w:val="24"/>
                <w:lang w:eastAsia="zh-CN"/>
              </w:rPr>
              <w:t>二、</w:t>
            </w:r>
            <w:r>
              <w:rPr>
                <w:rFonts w:hint="eastAsia" w:ascii="宋体"/>
                <w:sz w:val="24"/>
              </w:rPr>
              <w:t>著作</w:t>
            </w:r>
          </w:p>
          <w:p>
            <w:pPr>
              <w:spacing w:line="320" w:lineRule="exact"/>
              <w:ind w:firstLine="480" w:firstLineChars="200"/>
              <w:rPr>
                <w:rFonts w:hint="eastAsia" w:ascii="宋体"/>
                <w:sz w:val="24"/>
                <w:lang w:val="en-US" w:eastAsia="zh-CN"/>
              </w:rPr>
            </w:pPr>
            <w:r>
              <w:rPr>
                <w:rFonts w:hint="eastAsia" w:ascii="宋体"/>
                <w:sz w:val="24"/>
              </w:rPr>
              <w:t>《独向天涯的大宋宰相丁谓》，南方出版社2017年10月出版，独立</w:t>
            </w:r>
            <w:r>
              <w:rPr>
                <w:rFonts w:hint="eastAsia" w:ascii="宋体"/>
                <w:sz w:val="24"/>
                <w:lang w:val="en-US" w:eastAsia="zh-CN"/>
              </w:rPr>
              <w:t>。</w:t>
            </w:r>
          </w:p>
          <w:p>
            <w:pPr>
              <w:spacing w:line="320" w:lineRule="exact"/>
              <w:ind w:firstLine="480" w:firstLineChars="200"/>
              <w:rPr>
                <w:rFonts w:hint="eastAsia" w:ascii="宋体" w:eastAsia="宋体"/>
                <w:sz w:val="24"/>
                <w:lang w:eastAsia="zh-CN"/>
              </w:rPr>
            </w:pPr>
            <w:r>
              <w:rPr>
                <w:rFonts w:hint="eastAsia" w:ascii="宋体"/>
                <w:sz w:val="24"/>
              </w:rPr>
              <w:t>《东坡文化创新性发展研究》，学苑出版社，2018年7月出版，副主编</w:t>
            </w:r>
            <w:r>
              <w:rPr>
                <w:rFonts w:hint="eastAsia" w:ascii="宋体"/>
                <w:sz w:val="24"/>
                <w:lang w:eastAsia="zh-CN"/>
              </w:rPr>
              <w:t>。</w:t>
            </w:r>
          </w:p>
          <w:p>
            <w:pPr>
              <w:spacing w:line="320" w:lineRule="exact"/>
              <w:ind w:firstLine="480" w:firstLineChars="200"/>
              <w:rPr>
                <w:rFonts w:hint="eastAsia" w:ascii="宋体"/>
                <w:sz w:val="24"/>
              </w:rPr>
            </w:pPr>
            <w:r>
              <w:rPr>
                <w:rFonts w:hint="eastAsia" w:ascii="宋体"/>
                <w:sz w:val="24"/>
                <w:lang w:eastAsia="zh-CN"/>
              </w:rPr>
              <w:t>三、</w:t>
            </w:r>
            <w:r>
              <w:rPr>
                <w:rFonts w:hint="eastAsia" w:ascii="宋体"/>
                <w:sz w:val="24"/>
              </w:rPr>
              <w:t>论文</w:t>
            </w:r>
          </w:p>
          <w:p>
            <w:pPr>
              <w:spacing w:line="320" w:lineRule="exact"/>
              <w:ind w:firstLine="480" w:firstLineChars="200"/>
              <w:rPr>
                <w:rFonts w:hint="eastAsia" w:ascii="宋体" w:eastAsia="宋体"/>
                <w:sz w:val="24"/>
                <w:lang w:eastAsia="zh-CN"/>
              </w:rPr>
            </w:pPr>
            <w:r>
              <w:rPr>
                <w:rFonts w:hint="eastAsia" w:ascii="宋体"/>
                <w:sz w:val="24"/>
              </w:rPr>
              <w:t>《李白研究学术史上的标志性成果——评薛天纬&lt;李白诗解&gt;》,《绵阳师范学院学报》（哲社版），2019年7月，38卷7期</w:t>
            </w:r>
            <w:r>
              <w:rPr>
                <w:rFonts w:hint="eastAsia" w:ascii="宋体"/>
                <w:sz w:val="24"/>
                <w:lang w:eastAsia="zh-CN"/>
              </w:rPr>
              <w:t>。</w:t>
            </w:r>
          </w:p>
          <w:p>
            <w:pPr>
              <w:spacing w:line="320" w:lineRule="exact"/>
              <w:ind w:firstLine="480" w:firstLineChars="200"/>
              <w:rPr>
                <w:rFonts w:hint="eastAsia" w:ascii="宋体" w:eastAsia="宋体"/>
                <w:sz w:val="24"/>
                <w:lang w:eastAsia="zh-CN"/>
              </w:rPr>
            </w:pPr>
            <w:r>
              <w:rPr>
                <w:rFonts w:hint="eastAsia" w:ascii="宋体"/>
                <w:sz w:val="24"/>
              </w:rPr>
              <w:t>《百年解证一坡翁》，《中国苏轼研究》（第十辑），2018年12月</w:t>
            </w:r>
            <w:r>
              <w:rPr>
                <w:rFonts w:hint="eastAsia" w:ascii="宋体"/>
                <w:sz w:val="24"/>
                <w:lang w:eastAsia="zh-CN"/>
              </w:rPr>
              <w:t>。</w:t>
            </w:r>
            <w:r>
              <w:rPr>
                <w:rFonts w:hint="eastAsia" w:ascii="宋体"/>
                <w:sz w:val="24"/>
              </w:rPr>
              <w:t>《漫说唐诗“酒中趣”——以李白诗为核心》，《古典文学知识》2018年第一期</w:t>
            </w:r>
            <w:r>
              <w:rPr>
                <w:rFonts w:hint="eastAsia" w:ascii="宋体"/>
                <w:sz w:val="24"/>
                <w:lang w:eastAsia="zh-CN"/>
              </w:rPr>
              <w:t>。</w:t>
            </w:r>
          </w:p>
          <w:p>
            <w:pPr>
              <w:spacing w:line="320" w:lineRule="exact"/>
              <w:ind w:firstLine="480" w:firstLineChars="200"/>
              <w:rPr>
                <w:rFonts w:hint="eastAsia" w:ascii="宋体" w:eastAsia="宋体"/>
                <w:sz w:val="24"/>
                <w:lang w:eastAsia="zh-CN"/>
              </w:rPr>
            </w:pPr>
            <w:r>
              <w:rPr>
                <w:rFonts w:hint="eastAsia" w:ascii="宋体"/>
                <w:sz w:val="24"/>
              </w:rPr>
              <w:t>《第22届苏轼全国学术会议暨第3届东坡居儋文化思想研讨会综述》，《中国苏轼研究》（第九辑），2018年6月，第一作者</w:t>
            </w:r>
            <w:r>
              <w:rPr>
                <w:rFonts w:hint="eastAsia" w:ascii="宋体"/>
                <w:sz w:val="24"/>
                <w:lang w:eastAsia="zh-CN"/>
              </w:rPr>
              <w:t>。</w:t>
            </w:r>
          </w:p>
          <w:p>
            <w:pPr>
              <w:spacing w:line="320" w:lineRule="exact"/>
              <w:ind w:firstLine="480" w:firstLineChars="200"/>
              <w:rPr>
                <w:rFonts w:hint="eastAsia" w:ascii="宋体" w:eastAsia="宋体"/>
                <w:sz w:val="24"/>
                <w:lang w:eastAsia="zh-CN"/>
              </w:rPr>
            </w:pPr>
            <w:r>
              <w:rPr>
                <w:rFonts w:hint="eastAsia" w:ascii="宋体"/>
                <w:sz w:val="24"/>
              </w:rPr>
              <w:t>《四美具  二难并——评安旗主编&lt;李白全集编年笺注&gt;》，《中国诗歌研究动态》（第二十辑），2017年12月</w:t>
            </w:r>
            <w:r>
              <w:rPr>
                <w:rFonts w:hint="eastAsia" w:ascii="宋体"/>
                <w:sz w:val="24"/>
                <w:lang w:eastAsia="zh-CN"/>
              </w:rPr>
              <w:t>。</w:t>
            </w:r>
          </w:p>
          <w:p>
            <w:pPr>
              <w:spacing w:line="320" w:lineRule="exact"/>
              <w:ind w:firstLine="480" w:firstLineChars="200"/>
              <w:rPr>
                <w:rFonts w:hint="eastAsia" w:ascii="宋体" w:eastAsia="宋体"/>
                <w:sz w:val="24"/>
                <w:lang w:eastAsia="zh-CN"/>
              </w:rPr>
            </w:pPr>
            <w:r>
              <w:rPr>
                <w:rFonts w:hint="eastAsia" w:ascii="宋体"/>
                <w:sz w:val="24"/>
              </w:rPr>
              <w:t>《丁谓执殳  为苏前驱——丁谓与苏轼流贬海南经历对读》，《中国苏轼研究》（第八辑），2017年12月</w:t>
            </w:r>
            <w:r>
              <w:rPr>
                <w:rFonts w:hint="eastAsia" w:ascii="宋体"/>
                <w:sz w:val="24"/>
                <w:lang w:eastAsia="zh-CN"/>
              </w:rPr>
              <w:t>。</w:t>
            </w:r>
          </w:p>
          <w:p>
            <w:pPr>
              <w:spacing w:line="320" w:lineRule="exact"/>
              <w:ind w:firstLine="480" w:firstLineChars="200"/>
              <w:rPr>
                <w:rFonts w:hint="eastAsia" w:ascii="宋体" w:eastAsia="宋体"/>
                <w:sz w:val="24"/>
                <w:lang w:eastAsia="zh-CN"/>
              </w:rPr>
            </w:pPr>
            <w:r>
              <w:rPr>
                <w:rFonts w:hint="eastAsia" w:ascii="宋体"/>
                <w:sz w:val="24"/>
              </w:rPr>
              <w:t>《别真伪 辨疑惑 正传误——评陈尚君先生&lt;唐女诗人甄辨&gt;》, 《中国诗歌研究动态》（第十六辑），</w:t>
            </w:r>
            <w:r>
              <w:rPr>
                <w:rFonts w:hint="eastAsia" w:ascii="宋体"/>
                <w:sz w:val="24"/>
              </w:rPr>
              <w:tab/>
            </w:r>
            <w:r>
              <w:rPr>
                <w:rFonts w:hint="eastAsia" w:ascii="宋体"/>
                <w:sz w:val="24"/>
              </w:rPr>
              <w:t>2017年12月</w:t>
            </w:r>
            <w:r>
              <w:rPr>
                <w:rFonts w:hint="eastAsia" w:ascii="宋体"/>
                <w:sz w:val="24"/>
                <w:lang w:eastAsia="zh-CN"/>
              </w:rPr>
              <w:t>。</w:t>
            </w:r>
          </w:p>
          <w:p>
            <w:pPr>
              <w:spacing w:line="320" w:lineRule="exact"/>
              <w:ind w:firstLine="480" w:firstLineChars="200"/>
              <w:rPr>
                <w:rFonts w:hint="eastAsia" w:ascii="宋体" w:eastAsia="宋体"/>
                <w:sz w:val="24"/>
                <w:lang w:eastAsia="zh-CN"/>
              </w:rPr>
            </w:pPr>
            <w:r>
              <w:rPr>
                <w:rFonts w:hint="eastAsia" w:ascii="宋体"/>
                <w:sz w:val="24"/>
              </w:rPr>
              <w:t>《从文化渴望走向文化自觉的万宁历史——以东山文化为切入点》，《海南历史文化研究》（第五卷），2015年8月</w:t>
            </w:r>
            <w:r>
              <w:rPr>
                <w:rFonts w:hint="eastAsia" w:ascii="宋体"/>
                <w:sz w:val="24"/>
                <w:lang w:eastAsia="zh-CN"/>
              </w:rPr>
              <w:t>。</w:t>
            </w:r>
          </w:p>
          <w:p>
            <w:pPr>
              <w:spacing w:line="320" w:lineRule="exact"/>
              <w:ind w:firstLine="480" w:firstLineChars="200"/>
              <w:rPr>
                <w:rFonts w:hint="eastAsia" w:ascii="宋体" w:eastAsia="宋体"/>
                <w:sz w:val="24"/>
                <w:lang w:eastAsia="zh-CN"/>
              </w:rPr>
            </w:pPr>
            <w:r>
              <w:rPr>
                <w:rFonts w:hint="eastAsia" w:ascii="宋体"/>
                <w:sz w:val="24"/>
              </w:rPr>
              <w:t>《海瑞诗歌地图初绘》(上)，《古典文学知识》，2015年第3期</w:t>
            </w:r>
            <w:r>
              <w:rPr>
                <w:rFonts w:hint="eastAsia" w:ascii="宋体"/>
                <w:sz w:val="24"/>
                <w:lang w:eastAsia="zh-CN"/>
              </w:rPr>
              <w:t>。</w:t>
            </w:r>
          </w:p>
          <w:p>
            <w:pPr>
              <w:spacing w:line="320" w:lineRule="exact"/>
              <w:ind w:firstLine="480" w:firstLineChars="200"/>
              <w:rPr>
                <w:rFonts w:hint="eastAsia" w:ascii="宋体"/>
                <w:sz w:val="24"/>
                <w:lang w:eastAsia="zh-CN"/>
              </w:rPr>
            </w:pPr>
            <w:r>
              <w:rPr>
                <w:rFonts w:hint="eastAsia" w:ascii="宋体"/>
                <w:sz w:val="24"/>
              </w:rPr>
              <w:t>《海瑞诗歌地图初绘》(下)，《古典文学知识》，2015年第4期</w:t>
            </w:r>
            <w:r>
              <w:rPr>
                <w:rFonts w:hint="eastAsia" w:ascii="宋体"/>
                <w:sz w:val="24"/>
                <w:lang w:eastAsia="zh-CN"/>
              </w:rPr>
              <w:t>。</w:t>
            </w:r>
          </w:p>
          <w:p>
            <w:pPr>
              <w:spacing w:line="320" w:lineRule="exact"/>
              <w:ind w:firstLine="480" w:firstLineChars="200"/>
              <w:rPr>
                <w:rFonts w:hint="eastAsia" w:ascii="宋体"/>
                <w:sz w:val="24"/>
                <w:lang w:eastAsia="zh-CN"/>
              </w:rPr>
            </w:pPr>
          </w:p>
          <w:p>
            <w:pPr>
              <w:spacing w:line="320" w:lineRule="exact"/>
              <w:rPr>
                <w:rFonts w:hint="eastAsia" w:ascii="宋体" w:hAnsi="Times New Roman" w:cs="Times New Roman"/>
                <w:sz w:val="24"/>
                <w:szCs w:val="20"/>
              </w:rPr>
            </w:pPr>
            <w:r>
              <w:rPr>
                <w:rFonts w:hint="eastAsia" w:ascii="宋体" w:hAnsi="Times New Roman" w:cs="Times New Roman"/>
                <w:sz w:val="24"/>
                <w:szCs w:val="20"/>
              </w:rPr>
              <w:t>本  人  签  名  ：</w:t>
            </w:r>
            <w:r>
              <w:rPr>
                <w:rFonts w:hint="eastAsia" w:ascii="宋体" w:hAnsi="Times New Roman" w:cs="Times New Roman"/>
                <w:sz w:val="24"/>
                <w:szCs w:val="20"/>
                <w:u w:val="single"/>
              </w:rPr>
              <w:t xml:space="preserve">                      </w:t>
            </w:r>
          </w:p>
          <w:p>
            <w:pPr>
              <w:spacing w:line="320" w:lineRule="exact"/>
              <w:rPr>
                <w:rFonts w:hint="eastAsia" w:ascii="宋体" w:hAnsi="Times New Roman" w:cs="Times New Roman"/>
                <w:sz w:val="24"/>
                <w:szCs w:val="20"/>
              </w:rPr>
            </w:pPr>
          </w:p>
          <w:p>
            <w:pPr>
              <w:spacing w:line="320" w:lineRule="exact"/>
              <w:rPr>
                <w:rFonts w:hint="eastAsia" w:ascii="宋体" w:hAnsi="Times New Roman" w:cs="Times New Roman"/>
                <w:sz w:val="24"/>
                <w:szCs w:val="20"/>
                <w:u w:val="single"/>
              </w:rPr>
            </w:pPr>
            <w:r>
              <w:rPr>
                <w:rFonts w:hint="eastAsia" w:ascii="宋体" w:hAnsi="Times New Roman" w:cs="Times New Roman"/>
                <w:sz w:val="24"/>
                <w:szCs w:val="20"/>
              </w:rPr>
              <w:t>课题组负责人签名：</w:t>
            </w:r>
            <w:r>
              <w:rPr>
                <w:rFonts w:hint="eastAsia" w:ascii="宋体" w:hAnsi="Times New Roman" w:cs="Times New Roman"/>
                <w:sz w:val="24"/>
                <w:szCs w:val="20"/>
                <w:u w:val="single"/>
              </w:rPr>
              <w:t xml:space="preserve">                      </w:t>
            </w:r>
          </w:p>
          <w:p>
            <w:pPr>
              <w:spacing w:line="320" w:lineRule="exact"/>
              <w:rPr>
                <w:rFonts w:hint="eastAsia" w:ascii="宋体" w:hAnsi="Times New Roman" w:cs="Times New Roman"/>
                <w:sz w:val="24"/>
                <w:szCs w:val="20"/>
                <w:u w:val="single"/>
              </w:rPr>
            </w:pPr>
          </w:p>
          <w:p>
            <w:pPr>
              <w:spacing w:line="320" w:lineRule="exact"/>
              <w:rPr>
                <w:rFonts w:hint="eastAsia" w:ascii="宋体" w:hAnsi="Times New Roman" w:cs="Times New Roman"/>
                <w:sz w:val="24"/>
                <w:szCs w:val="20"/>
                <w:u w:val="single"/>
              </w:rPr>
            </w:pPr>
          </w:p>
          <w:p>
            <w:pPr>
              <w:spacing w:after="156" w:afterLines="50" w:line="360" w:lineRule="auto"/>
              <w:ind w:firstLine="480" w:firstLineChars="200"/>
              <w:jc w:val="center"/>
              <w:rPr>
                <w:rFonts w:ascii="宋体"/>
                <w:sz w:val="24"/>
              </w:rPr>
            </w:pPr>
            <w:r>
              <w:rPr>
                <w:rFonts w:hint="eastAsia" w:ascii="宋体"/>
                <w:sz w:val="24"/>
              </w:rPr>
              <w:t xml:space="preserve">                                       年   月  日</w:t>
            </w:r>
          </w:p>
        </w:tc>
      </w:tr>
    </w:tbl>
    <w:p>
      <w:pPr>
        <w:spacing w:line="400" w:lineRule="exact"/>
        <w:ind w:firstLine="2880" w:firstLineChars="900"/>
        <w:jc w:val="both"/>
        <w:rPr>
          <w:rFonts w:ascii="方正小标宋_GBK" w:eastAsia="方正小标宋_GBK"/>
          <w:bCs/>
          <w:sz w:val="32"/>
        </w:rPr>
      </w:pPr>
      <w:r>
        <w:rPr>
          <w:rFonts w:hint="eastAsia" w:ascii="方正小标宋_GBK" w:eastAsia="方正小标宋_GBK"/>
          <w:bCs/>
          <w:sz w:val="32"/>
        </w:rPr>
        <w:t>主要完成人情况</w:t>
      </w:r>
    </w:p>
    <w:p>
      <w:pPr>
        <w:spacing w:line="360" w:lineRule="exact"/>
        <w:ind w:left="525"/>
        <w:rPr>
          <w:rFonts w:eastAsia="仿宋_GB2312"/>
          <w:b/>
          <w:sz w:val="32"/>
        </w:rPr>
      </w:pPr>
    </w:p>
    <w:tbl>
      <w:tblPr>
        <w:tblStyle w:val="6"/>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844"/>
        <w:gridCol w:w="2048"/>
        <w:gridCol w:w="1716"/>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vAlign w:val="center"/>
          </w:tcPr>
          <w:p>
            <w:pPr>
              <w:spacing w:line="320" w:lineRule="exact"/>
              <w:jc w:val="center"/>
              <w:rPr>
                <w:rFonts w:ascii="宋体"/>
                <w:sz w:val="24"/>
                <w:szCs w:val="20"/>
              </w:rPr>
            </w:pPr>
            <w:r>
              <w:rPr>
                <w:rFonts w:hint="eastAsia" w:ascii="宋体"/>
                <w:sz w:val="24"/>
                <w:szCs w:val="20"/>
              </w:rPr>
              <w:t>第（</w:t>
            </w:r>
            <w:r>
              <w:rPr>
                <w:rFonts w:hint="eastAsia" w:ascii="宋体"/>
                <w:sz w:val="24"/>
                <w:szCs w:val="20"/>
                <w:lang w:eastAsia="zh-CN"/>
              </w:rPr>
              <w:t>五</w:t>
            </w:r>
            <w:r>
              <w:rPr>
                <w:rFonts w:hint="eastAsia" w:ascii="宋体"/>
                <w:sz w:val="24"/>
                <w:szCs w:val="20"/>
              </w:rPr>
              <w:t>）完成人姓名</w:t>
            </w:r>
          </w:p>
        </w:tc>
        <w:tc>
          <w:tcPr>
            <w:tcW w:w="2048" w:type="dxa"/>
            <w:vAlign w:val="center"/>
          </w:tcPr>
          <w:p>
            <w:pPr>
              <w:spacing w:line="320" w:lineRule="exact"/>
              <w:jc w:val="center"/>
              <w:rPr>
                <w:rFonts w:hint="eastAsia" w:ascii="宋体" w:eastAsia="宋体"/>
                <w:sz w:val="24"/>
                <w:szCs w:val="20"/>
                <w:lang w:eastAsia="zh-CN"/>
              </w:rPr>
            </w:pPr>
            <w:r>
              <w:rPr>
                <w:rFonts w:hint="eastAsia" w:ascii="宋体"/>
                <w:sz w:val="24"/>
                <w:szCs w:val="20"/>
                <w:lang w:eastAsia="zh-CN"/>
              </w:rPr>
              <w:t>仲冬梅</w:t>
            </w:r>
          </w:p>
        </w:tc>
        <w:tc>
          <w:tcPr>
            <w:tcW w:w="1716" w:type="dxa"/>
            <w:vAlign w:val="center"/>
          </w:tcPr>
          <w:p>
            <w:pPr>
              <w:spacing w:line="320" w:lineRule="exact"/>
              <w:jc w:val="center"/>
              <w:rPr>
                <w:rFonts w:ascii="宋体"/>
                <w:sz w:val="24"/>
                <w:szCs w:val="20"/>
              </w:rPr>
            </w:pPr>
            <w:r>
              <w:rPr>
                <w:rFonts w:hint="eastAsia" w:ascii="宋体"/>
                <w:sz w:val="24"/>
                <w:szCs w:val="20"/>
              </w:rPr>
              <w:t>性    别</w:t>
            </w:r>
          </w:p>
        </w:tc>
        <w:tc>
          <w:tcPr>
            <w:tcW w:w="2792" w:type="dxa"/>
            <w:vAlign w:val="center"/>
          </w:tcPr>
          <w:p>
            <w:pPr>
              <w:spacing w:line="320" w:lineRule="exact"/>
              <w:jc w:val="center"/>
              <w:rPr>
                <w:rFonts w:ascii="宋体"/>
                <w:sz w:val="24"/>
                <w:szCs w:val="20"/>
              </w:rPr>
            </w:pPr>
            <w:r>
              <w:rPr>
                <w:rFonts w:hint="eastAsia" w:ascii="宋体"/>
                <w:sz w:val="24"/>
                <w:szCs w:val="20"/>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vAlign w:val="center"/>
          </w:tcPr>
          <w:p>
            <w:pPr>
              <w:spacing w:line="320" w:lineRule="exact"/>
              <w:jc w:val="center"/>
              <w:rPr>
                <w:rFonts w:ascii="宋体"/>
                <w:sz w:val="24"/>
                <w:szCs w:val="20"/>
              </w:rPr>
            </w:pPr>
            <w:r>
              <w:rPr>
                <w:rFonts w:hint="eastAsia" w:ascii="宋体"/>
                <w:sz w:val="24"/>
                <w:szCs w:val="20"/>
              </w:rPr>
              <w:t>出生年月</w:t>
            </w:r>
          </w:p>
        </w:tc>
        <w:tc>
          <w:tcPr>
            <w:tcW w:w="2048" w:type="dxa"/>
            <w:vAlign w:val="center"/>
          </w:tcPr>
          <w:p>
            <w:pPr>
              <w:spacing w:line="320" w:lineRule="exact"/>
              <w:rPr>
                <w:rFonts w:ascii="宋体"/>
                <w:sz w:val="24"/>
                <w:szCs w:val="20"/>
              </w:rPr>
            </w:pPr>
            <w:r>
              <w:rPr>
                <w:rFonts w:hint="eastAsia" w:ascii="宋体"/>
                <w:sz w:val="24"/>
                <w:szCs w:val="20"/>
              </w:rPr>
              <w:t>1968 年 12 月</w:t>
            </w:r>
          </w:p>
        </w:tc>
        <w:tc>
          <w:tcPr>
            <w:tcW w:w="1716" w:type="dxa"/>
            <w:vAlign w:val="center"/>
          </w:tcPr>
          <w:p>
            <w:pPr>
              <w:spacing w:line="320" w:lineRule="exact"/>
              <w:jc w:val="center"/>
              <w:rPr>
                <w:rFonts w:ascii="宋体"/>
                <w:sz w:val="24"/>
                <w:szCs w:val="20"/>
              </w:rPr>
            </w:pPr>
            <w:r>
              <w:rPr>
                <w:rFonts w:hint="eastAsia" w:ascii="宋体"/>
                <w:sz w:val="24"/>
                <w:szCs w:val="20"/>
              </w:rPr>
              <w:t>最后学历</w:t>
            </w:r>
          </w:p>
        </w:tc>
        <w:tc>
          <w:tcPr>
            <w:tcW w:w="2792" w:type="dxa"/>
            <w:vAlign w:val="center"/>
          </w:tcPr>
          <w:p>
            <w:pPr>
              <w:spacing w:line="320" w:lineRule="exact"/>
              <w:jc w:val="center"/>
              <w:rPr>
                <w:rFonts w:ascii="宋体"/>
                <w:sz w:val="24"/>
                <w:szCs w:val="20"/>
              </w:rPr>
            </w:pPr>
            <w:r>
              <w:rPr>
                <w:rFonts w:hint="eastAsia" w:ascii="宋体"/>
                <w:sz w:val="24"/>
                <w:szCs w:val="20"/>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vAlign w:val="center"/>
          </w:tcPr>
          <w:p>
            <w:pPr>
              <w:spacing w:line="320" w:lineRule="exact"/>
              <w:jc w:val="center"/>
              <w:rPr>
                <w:rFonts w:ascii="宋体"/>
                <w:sz w:val="24"/>
                <w:szCs w:val="20"/>
              </w:rPr>
            </w:pPr>
            <w:r>
              <w:rPr>
                <w:rFonts w:hint="eastAsia" w:ascii="宋体"/>
                <w:sz w:val="24"/>
                <w:szCs w:val="20"/>
              </w:rPr>
              <w:t>参加工作时间</w:t>
            </w:r>
          </w:p>
        </w:tc>
        <w:tc>
          <w:tcPr>
            <w:tcW w:w="2048" w:type="dxa"/>
            <w:vAlign w:val="center"/>
          </w:tcPr>
          <w:p>
            <w:pPr>
              <w:spacing w:line="320" w:lineRule="exact"/>
              <w:rPr>
                <w:rFonts w:ascii="宋体"/>
                <w:sz w:val="24"/>
                <w:szCs w:val="20"/>
              </w:rPr>
            </w:pPr>
            <w:r>
              <w:rPr>
                <w:rFonts w:hint="eastAsia" w:ascii="宋体"/>
                <w:sz w:val="24"/>
                <w:szCs w:val="20"/>
              </w:rPr>
              <w:t>1990年 7 月</w:t>
            </w:r>
          </w:p>
        </w:tc>
        <w:tc>
          <w:tcPr>
            <w:tcW w:w="1716" w:type="dxa"/>
            <w:vAlign w:val="center"/>
          </w:tcPr>
          <w:p>
            <w:pPr>
              <w:spacing w:line="320" w:lineRule="exact"/>
              <w:jc w:val="center"/>
              <w:rPr>
                <w:rFonts w:ascii="宋体"/>
                <w:sz w:val="24"/>
                <w:szCs w:val="20"/>
              </w:rPr>
            </w:pPr>
            <w:r>
              <w:rPr>
                <w:rFonts w:hint="eastAsia" w:ascii="宋体"/>
                <w:sz w:val="24"/>
                <w:szCs w:val="20"/>
              </w:rPr>
              <w:t>高校教龄</w:t>
            </w:r>
          </w:p>
        </w:tc>
        <w:tc>
          <w:tcPr>
            <w:tcW w:w="2792" w:type="dxa"/>
            <w:vAlign w:val="center"/>
          </w:tcPr>
          <w:p>
            <w:pPr>
              <w:spacing w:line="320" w:lineRule="exact"/>
              <w:jc w:val="center"/>
              <w:rPr>
                <w:rFonts w:ascii="宋体"/>
                <w:sz w:val="24"/>
                <w:szCs w:val="20"/>
              </w:rPr>
            </w:pPr>
            <w:r>
              <w:rPr>
                <w:rFonts w:hint="eastAsia" w:ascii="宋体"/>
                <w:sz w:val="24"/>
                <w:szCs w:val="2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vAlign w:val="center"/>
          </w:tcPr>
          <w:p>
            <w:pPr>
              <w:spacing w:line="320" w:lineRule="exact"/>
              <w:jc w:val="center"/>
              <w:rPr>
                <w:rFonts w:ascii="宋体"/>
                <w:sz w:val="24"/>
                <w:szCs w:val="20"/>
              </w:rPr>
            </w:pPr>
            <w:r>
              <w:rPr>
                <w:rFonts w:hint="eastAsia" w:ascii="宋体"/>
                <w:sz w:val="24"/>
                <w:szCs w:val="20"/>
              </w:rPr>
              <w:t>专业技术职称</w:t>
            </w:r>
          </w:p>
        </w:tc>
        <w:tc>
          <w:tcPr>
            <w:tcW w:w="2048" w:type="dxa"/>
            <w:vAlign w:val="center"/>
          </w:tcPr>
          <w:p>
            <w:pPr>
              <w:spacing w:line="320" w:lineRule="exact"/>
              <w:jc w:val="center"/>
              <w:rPr>
                <w:rFonts w:ascii="宋体"/>
                <w:sz w:val="24"/>
                <w:szCs w:val="20"/>
              </w:rPr>
            </w:pPr>
            <w:r>
              <w:rPr>
                <w:rFonts w:hint="eastAsia" w:ascii="宋体"/>
                <w:sz w:val="24"/>
                <w:szCs w:val="20"/>
              </w:rPr>
              <w:t>副教授</w:t>
            </w:r>
          </w:p>
        </w:tc>
        <w:tc>
          <w:tcPr>
            <w:tcW w:w="1716" w:type="dxa"/>
            <w:vAlign w:val="center"/>
          </w:tcPr>
          <w:p>
            <w:pPr>
              <w:spacing w:line="320" w:lineRule="exact"/>
              <w:jc w:val="center"/>
              <w:rPr>
                <w:rFonts w:ascii="宋体"/>
                <w:sz w:val="24"/>
                <w:szCs w:val="20"/>
              </w:rPr>
            </w:pPr>
            <w:r>
              <w:rPr>
                <w:rFonts w:hint="eastAsia" w:ascii="宋体"/>
                <w:sz w:val="24"/>
                <w:szCs w:val="20"/>
              </w:rPr>
              <w:t>现任党政职务</w:t>
            </w:r>
          </w:p>
        </w:tc>
        <w:tc>
          <w:tcPr>
            <w:tcW w:w="2792" w:type="dxa"/>
            <w:vAlign w:val="center"/>
          </w:tcPr>
          <w:p>
            <w:pPr>
              <w:spacing w:line="320" w:lineRule="exact"/>
              <w:jc w:val="center"/>
              <w:rPr>
                <w:rFonts w:ascii="宋体"/>
                <w:sz w:val="24"/>
                <w:szCs w:val="20"/>
              </w:rPr>
            </w:pPr>
            <w:r>
              <w:rPr>
                <w:rFonts w:hint="eastAsia" w:ascii="宋体"/>
                <w:sz w:val="24"/>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vAlign w:val="center"/>
          </w:tcPr>
          <w:p>
            <w:pPr>
              <w:spacing w:line="320" w:lineRule="exact"/>
              <w:jc w:val="center"/>
              <w:rPr>
                <w:rFonts w:ascii="宋体"/>
                <w:sz w:val="24"/>
                <w:szCs w:val="20"/>
              </w:rPr>
            </w:pPr>
            <w:r>
              <w:rPr>
                <w:rFonts w:hint="eastAsia" w:ascii="宋体"/>
                <w:sz w:val="24"/>
                <w:szCs w:val="20"/>
              </w:rPr>
              <w:t>工作单位</w:t>
            </w:r>
          </w:p>
        </w:tc>
        <w:tc>
          <w:tcPr>
            <w:tcW w:w="2048" w:type="dxa"/>
            <w:vAlign w:val="center"/>
          </w:tcPr>
          <w:p>
            <w:pPr>
              <w:spacing w:line="320" w:lineRule="exact"/>
              <w:jc w:val="center"/>
              <w:rPr>
                <w:rFonts w:ascii="宋体"/>
                <w:sz w:val="24"/>
                <w:szCs w:val="20"/>
              </w:rPr>
            </w:pPr>
            <w:r>
              <w:rPr>
                <w:rFonts w:hint="eastAsia" w:ascii="宋体"/>
                <w:sz w:val="24"/>
                <w:szCs w:val="20"/>
              </w:rPr>
              <w:t>海大人文学院</w:t>
            </w:r>
          </w:p>
        </w:tc>
        <w:tc>
          <w:tcPr>
            <w:tcW w:w="1716" w:type="dxa"/>
            <w:vAlign w:val="center"/>
          </w:tcPr>
          <w:p>
            <w:pPr>
              <w:spacing w:line="320" w:lineRule="exact"/>
              <w:jc w:val="center"/>
              <w:rPr>
                <w:rFonts w:ascii="宋体"/>
                <w:sz w:val="24"/>
                <w:szCs w:val="20"/>
              </w:rPr>
            </w:pPr>
            <w:r>
              <w:rPr>
                <w:rFonts w:hint="eastAsia" w:ascii="宋体"/>
                <w:sz w:val="24"/>
                <w:szCs w:val="20"/>
              </w:rPr>
              <w:t>联系电话</w:t>
            </w:r>
          </w:p>
        </w:tc>
        <w:tc>
          <w:tcPr>
            <w:tcW w:w="2792" w:type="dxa"/>
            <w:vAlign w:val="center"/>
          </w:tcPr>
          <w:p>
            <w:pPr>
              <w:spacing w:line="320" w:lineRule="exact"/>
              <w:jc w:val="center"/>
              <w:rPr>
                <w:rFonts w:ascii="宋体"/>
                <w:sz w:val="24"/>
                <w:szCs w:val="20"/>
              </w:rPr>
            </w:pPr>
            <w:r>
              <w:rPr>
                <w:rFonts w:hint="eastAsia" w:ascii="宋体"/>
                <w:sz w:val="24"/>
                <w:szCs w:val="20"/>
              </w:rPr>
              <w:t>13647548296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vAlign w:val="center"/>
          </w:tcPr>
          <w:p>
            <w:pPr>
              <w:spacing w:line="320" w:lineRule="exact"/>
              <w:jc w:val="center"/>
              <w:rPr>
                <w:rFonts w:ascii="宋体"/>
                <w:sz w:val="24"/>
                <w:szCs w:val="20"/>
              </w:rPr>
            </w:pPr>
            <w:r>
              <w:rPr>
                <w:rFonts w:hint="eastAsia" w:ascii="宋体"/>
                <w:sz w:val="24"/>
                <w:szCs w:val="20"/>
              </w:rPr>
              <w:t>现从事工作及专长</w:t>
            </w:r>
          </w:p>
        </w:tc>
        <w:tc>
          <w:tcPr>
            <w:tcW w:w="2048" w:type="dxa"/>
            <w:vAlign w:val="center"/>
          </w:tcPr>
          <w:p>
            <w:pPr>
              <w:spacing w:line="320" w:lineRule="exact"/>
              <w:jc w:val="center"/>
              <w:rPr>
                <w:rFonts w:ascii="宋体"/>
                <w:sz w:val="24"/>
                <w:szCs w:val="20"/>
              </w:rPr>
            </w:pPr>
            <w:r>
              <w:rPr>
                <w:rFonts w:hint="eastAsia" w:ascii="宋体"/>
                <w:sz w:val="24"/>
                <w:szCs w:val="20"/>
              </w:rPr>
              <w:t>古代文学教学 诗词研究</w:t>
            </w:r>
          </w:p>
        </w:tc>
        <w:tc>
          <w:tcPr>
            <w:tcW w:w="1716" w:type="dxa"/>
            <w:vAlign w:val="center"/>
          </w:tcPr>
          <w:p>
            <w:pPr>
              <w:spacing w:line="320" w:lineRule="exact"/>
              <w:jc w:val="center"/>
              <w:rPr>
                <w:rFonts w:ascii="宋体"/>
                <w:sz w:val="24"/>
                <w:szCs w:val="20"/>
              </w:rPr>
            </w:pPr>
            <w:r>
              <w:rPr>
                <w:rFonts w:hint="eastAsia" w:ascii="宋体"/>
                <w:sz w:val="24"/>
                <w:szCs w:val="20"/>
              </w:rPr>
              <w:t>电子信箱</w:t>
            </w:r>
          </w:p>
        </w:tc>
        <w:tc>
          <w:tcPr>
            <w:tcW w:w="2792" w:type="dxa"/>
            <w:vAlign w:val="center"/>
          </w:tcPr>
          <w:p>
            <w:pPr>
              <w:spacing w:line="320" w:lineRule="exact"/>
              <w:jc w:val="center"/>
              <w:rPr>
                <w:rFonts w:ascii="宋体"/>
                <w:sz w:val="24"/>
                <w:szCs w:val="20"/>
              </w:rPr>
            </w:pPr>
            <w:r>
              <w:rPr>
                <w:rFonts w:hint="eastAsia" w:ascii="宋体"/>
                <w:sz w:val="24"/>
                <w:szCs w:val="20"/>
              </w:rPr>
              <w:t>hualuorx@126.com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4" w:type="dxa"/>
            <w:gridSpan w:val="2"/>
            <w:vAlign w:val="center"/>
          </w:tcPr>
          <w:p>
            <w:pPr>
              <w:spacing w:line="320" w:lineRule="exact"/>
              <w:jc w:val="center"/>
              <w:rPr>
                <w:rFonts w:ascii="宋体"/>
                <w:sz w:val="24"/>
                <w:szCs w:val="20"/>
              </w:rPr>
            </w:pPr>
            <w:r>
              <w:rPr>
                <w:rFonts w:hint="eastAsia" w:ascii="宋体"/>
                <w:sz w:val="24"/>
                <w:szCs w:val="20"/>
              </w:rPr>
              <w:t>何时何地受何奖励</w:t>
            </w:r>
          </w:p>
        </w:tc>
        <w:tc>
          <w:tcPr>
            <w:tcW w:w="6556" w:type="dxa"/>
            <w:gridSpan w:val="3"/>
            <w:vAlign w:val="center"/>
          </w:tcPr>
          <w:p>
            <w:pPr>
              <w:spacing w:line="320" w:lineRule="exact"/>
              <w:jc w:val="center"/>
              <w:rPr>
                <w:rFonts w:asci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820" w:type="dxa"/>
            <w:vAlign w:val="center"/>
          </w:tcPr>
          <w:p>
            <w:pPr>
              <w:spacing w:line="320" w:lineRule="exact"/>
              <w:jc w:val="center"/>
              <w:rPr>
                <w:rFonts w:ascii="宋体"/>
                <w:sz w:val="24"/>
                <w:szCs w:val="20"/>
              </w:rPr>
            </w:pPr>
            <w:r>
              <w:rPr>
                <w:rFonts w:hint="eastAsia" w:ascii="宋体"/>
                <w:sz w:val="24"/>
                <w:szCs w:val="20"/>
              </w:rPr>
              <w:t>主</w:t>
            </w:r>
          </w:p>
          <w:p>
            <w:pPr>
              <w:spacing w:line="320" w:lineRule="exact"/>
              <w:jc w:val="center"/>
              <w:rPr>
                <w:rFonts w:ascii="宋体"/>
                <w:sz w:val="24"/>
                <w:szCs w:val="20"/>
              </w:rPr>
            </w:pPr>
          </w:p>
          <w:p>
            <w:pPr>
              <w:spacing w:line="320" w:lineRule="exact"/>
              <w:jc w:val="center"/>
              <w:rPr>
                <w:rFonts w:ascii="宋体"/>
                <w:sz w:val="24"/>
                <w:szCs w:val="20"/>
              </w:rPr>
            </w:pPr>
          </w:p>
          <w:p>
            <w:pPr>
              <w:spacing w:line="320" w:lineRule="exact"/>
              <w:jc w:val="center"/>
              <w:rPr>
                <w:rFonts w:ascii="宋体"/>
                <w:sz w:val="24"/>
                <w:szCs w:val="20"/>
              </w:rPr>
            </w:pPr>
            <w:r>
              <w:rPr>
                <w:rFonts w:hint="eastAsia" w:ascii="宋体"/>
                <w:sz w:val="24"/>
                <w:szCs w:val="20"/>
              </w:rPr>
              <w:t>要</w:t>
            </w:r>
          </w:p>
          <w:p>
            <w:pPr>
              <w:spacing w:line="320" w:lineRule="exact"/>
              <w:jc w:val="center"/>
              <w:rPr>
                <w:rFonts w:ascii="宋体"/>
                <w:sz w:val="24"/>
                <w:szCs w:val="20"/>
              </w:rPr>
            </w:pPr>
          </w:p>
          <w:p>
            <w:pPr>
              <w:spacing w:line="320" w:lineRule="exact"/>
              <w:jc w:val="center"/>
              <w:rPr>
                <w:rFonts w:ascii="宋体"/>
                <w:sz w:val="24"/>
                <w:szCs w:val="20"/>
              </w:rPr>
            </w:pPr>
          </w:p>
          <w:p>
            <w:pPr>
              <w:spacing w:line="320" w:lineRule="exact"/>
              <w:jc w:val="center"/>
              <w:rPr>
                <w:rFonts w:ascii="宋体"/>
                <w:sz w:val="24"/>
                <w:szCs w:val="20"/>
              </w:rPr>
            </w:pPr>
            <w:r>
              <w:rPr>
                <w:rFonts w:hint="eastAsia" w:ascii="宋体"/>
                <w:sz w:val="24"/>
                <w:szCs w:val="20"/>
              </w:rPr>
              <w:t>贡</w:t>
            </w:r>
          </w:p>
          <w:p>
            <w:pPr>
              <w:spacing w:line="320" w:lineRule="exact"/>
              <w:jc w:val="center"/>
              <w:rPr>
                <w:rFonts w:ascii="宋体"/>
                <w:sz w:val="24"/>
                <w:szCs w:val="20"/>
              </w:rPr>
            </w:pPr>
          </w:p>
          <w:p>
            <w:pPr>
              <w:spacing w:line="320" w:lineRule="exact"/>
              <w:jc w:val="center"/>
              <w:rPr>
                <w:rFonts w:ascii="宋体"/>
                <w:sz w:val="24"/>
                <w:szCs w:val="20"/>
              </w:rPr>
            </w:pPr>
          </w:p>
          <w:p>
            <w:pPr>
              <w:spacing w:line="320" w:lineRule="exact"/>
              <w:jc w:val="center"/>
              <w:rPr>
                <w:rFonts w:ascii="宋体"/>
                <w:sz w:val="24"/>
                <w:szCs w:val="20"/>
              </w:rPr>
            </w:pPr>
            <w:r>
              <w:rPr>
                <w:rFonts w:hint="eastAsia" w:ascii="宋体"/>
                <w:sz w:val="24"/>
                <w:szCs w:val="20"/>
              </w:rPr>
              <w:t>献</w:t>
            </w:r>
          </w:p>
          <w:p>
            <w:pPr>
              <w:spacing w:line="320" w:lineRule="exact"/>
              <w:jc w:val="center"/>
              <w:rPr>
                <w:rFonts w:ascii="宋体"/>
                <w:sz w:val="24"/>
                <w:szCs w:val="20"/>
              </w:rPr>
            </w:pPr>
          </w:p>
          <w:p>
            <w:pPr>
              <w:spacing w:line="320" w:lineRule="exact"/>
              <w:jc w:val="center"/>
              <w:rPr>
                <w:rFonts w:ascii="宋体"/>
                <w:sz w:val="24"/>
                <w:szCs w:val="20"/>
              </w:rPr>
            </w:pPr>
          </w:p>
        </w:tc>
        <w:tc>
          <w:tcPr>
            <w:tcW w:w="8400" w:type="dxa"/>
            <w:gridSpan w:val="4"/>
          </w:tcPr>
          <w:p>
            <w:pPr>
              <w:spacing w:line="320" w:lineRule="exact"/>
              <w:rPr>
                <w:rFonts w:ascii="宋体"/>
                <w:sz w:val="24"/>
                <w:szCs w:val="20"/>
              </w:rPr>
            </w:pPr>
          </w:p>
          <w:p>
            <w:pPr>
              <w:spacing w:line="320" w:lineRule="exact"/>
              <w:ind w:firstLine="480" w:firstLineChars="200"/>
              <w:rPr>
                <w:rFonts w:hint="eastAsia" w:ascii="宋体"/>
                <w:sz w:val="24"/>
              </w:rPr>
            </w:pPr>
            <w:r>
              <w:rPr>
                <w:rFonts w:hint="eastAsia" w:ascii="宋体"/>
                <w:sz w:val="24"/>
              </w:rPr>
              <w:t>一、讲授本科平台课程中国古代文学之宋元段；选修课《诗经》导读</w:t>
            </w:r>
          </w:p>
          <w:p>
            <w:pPr>
              <w:spacing w:line="320" w:lineRule="exact"/>
              <w:ind w:firstLine="480" w:firstLineChars="200"/>
              <w:rPr>
                <w:rFonts w:hint="eastAsia" w:ascii="宋体"/>
                <w:sz w:val="24"/>
              </w:rPr>
            </w:pPr>
            <w:r>
              <w:rPr>
                <w:rFonts w:hint="eastAsia" w:ascii="宋体"/>
                <w:sz w:val="24"/>
              </w:rPr>
              <w:t>二、讲授硕士研究生学位课程中国文学史专题王国维《人间词话》、钟嵘《诗品》</w:t>
            </w:r>
          </w:p>
          <w:p>
            <w:pPr>
              <w:spacing w:line="320" w:lineRule="exact"/>
              <w:ind w:firstLine="480" w:firstLineChars="200"/>
              <w:rPr>
                <w:rFonts w:hint="eastAsia" w:ascii="宋体"/>
                <w:sz w:val="24"/>
              </w:rPr>
            </w:pPr>
            <w:r>
              <w:rPr>
                <w:rFonts w:hint="eastAsia" w:ascii="宋体"/>
                <w:sz w:val="24"/>
              </w:rPr>
              <w:t>三、在权威刊物《中国诗歌研究》发表论文1篇；</w:t>
            </w:r>
            <w:r>
              <w:rPr>
                <w:rFonts w:hint="eastAsia" w:ascii="宋体"/>
                <w:sz w:val="24"/>
                <w:lang w:eastAsia="zh-CN"/>
              </w:rPr>
              <w:t>另有《王国维词“意深境浅”论》，《安徽师范大学学报》2013年第</w:t>
            </w:r>
            <w:r>
              <w:rPr>
                <w:rFonts w:hint="eastAsia" w:ascii="宋体"/>
                <w:sz w:val="24"/>
                <w:lang w:val="en-US" w:eastAsia="zh-CN"/>
              </w:rPr>
              <w:t>6</w:t>
            </w:r>
            <w:r>
              <w:rPr>
                <w:rFonts w:hint="eastAsia" w:ascii="宋体"/>
                <w:sz w:val="24"/>
                <w:lang w:eastAsia="zh-CN"/>
              </w:rPr>
              <w:t xml:space="preserve">期。 </w:t>
            </w:r>
          </w:p>
          <w:p>
            <w:pPr>
              <w:spacing w:line="320" w:lineRule="exact"/>
              <w:ind w:firstLine="480" w:firstLineChars="200"/>
              <w:rPr>
                <w:rFonts w:hint="eastAsia" w:ascii="宋体"/>
                <w:sz w:val="24"/>
              </w:rPr>
            </w:pPr>
            <w:r>
              <w:rPr>
                <w:rFonts w:hint="eastAsia" w:ascii="宋体"/>
                <w:sz w:val="24"/>
              </w:rPr>
              <w:t>四、自海大国学社成立以来，每学期都会与他们合作进行一些讲座活动。与同事合作主讲《论语》专题“高徒可以出名师”</w:t>
            </w:r>
            <w:r>
              <w:rPr>
                <w:rFonts w:hint="eastAsia" w:ascii="宋体"/>
                <w:sz w:val="24"/>
                <w:lang w:eastAsia="zh-CN"/>
              </w:rPr>
              <w:t>，主</w:t>
            </w:r>
            <w:r>
              <w:rPr>
                <w:rFonts w:hint="eastAsia" w:ascii="宋体"/>
                <w:sz w:val="24"/>
              </w:rPr>
              <w:t>讲《诗经中的爱情》、《红楼梦的艺术世界》、《诗词中的中秋》、《怎样学写古诗词》、《盛世的模样——诗经中的周南、召南》等。</w:t>
            </w:r>
          </w:p>
          <w:p>
            <w:pPr>
              <w:spacing w:line="320" w:lineRule="exact"/>
              <w:ind w:firstLine="480" w:firstLineChars="200"/>
              <w:rPr>
                <w:rFonts w:hint="eastAsia" w:ascii="宋体"/>
                <w:sz w:val="24"/>
              </w:rPr>
            </w:pPr>
            <w:r>
              <w:rPr>
                <w:rFonts w:hint="eastAsia" w:ascii="宋体"/>
                <w:sz w:val="24"/>
                <w:lang w:eastAsia="zh-CN"/>
              </w:rPr>
              <w:t>五、</w:t>
            </w:r>
            <w:r>
              <w:rPr>
                <w:rFonts w:hint="eastAsia" w:ascii="宋体"/>
                <w:sz w:val="24"/>
              </w:rPr>
              <w:t>2017年</w:t>
            </w:r>
            <w:r>
              <w:rPr>
                <w:rFonts w:hint="eastAsia" w:ascii="宋体"/>
                <w:sz w:val="24"/>
                <w:lang w:eastAsia="zh-CN"/>
              </w:rPr>
              <w:t>开始</w:t>
            </w:r>
            <w:r>
              <w:rPr>
                <w:rFonts w:hint="eastAsia" w:ascii="宋体"/>
                <w:sz w:val="24"/>
              </w:rPr>
              <w:t>，主持国学社的日常系列活动《诗经》精读，每周一次，带领学生们逐篇精讲精读《诗经》中的作品。2019年</w:t>
            </w:r>
            <w:r>
              <w:rPr>
                <w:rFonts w:hint="eastAsia" w:ascii="宋体"/>
                <w:sz w:val="24"/>
                <w:lang w:eastAsia="zh-CN"/>
              </w:rPr>
              <w:t>受</w:t>
            </w:r>
            <w:r>
              <w:rPr>
                <w:rFonts w:hint="eastAsia" w:ascii="宋体"/>
                <w:sz w:val="24"/>
              </w:rPr>
              <w:t>海南省网络教育出版有限公司受教育厅的委托，在海口主</w:t>
            </w:r>
            <w:r>
              <w:rPr>
                <w:rFonts w:hint="eastAsia" w:ascii="宋体"/>
                <w:sz w:val="24"/>
                <w:lang w:eastAsia="zh-CN"/>
              </w:rPr>
              <w:t>持</w:t>
            </w:r>
            <w:r>
              <w:rPr>
                <w:rFonts w:hint="eastAsia" w:ascii="宋体"/>
                <w:sz w:val="24"/>
              </w:rPr>
              <w:t>《诗经·周南·葛覃》、《唐朝人的边塞诗》</w:t>
            </w:r>
            <w:r>
              <w:rPr>
                <w:rFonts w:hint="eastAsia" w:ascii="宋体"/>
                <w:sz w:val="24"/>
                <w:lang w:eastAsia="zh-CN"/>
              </w:rPr>
              <w:t>等</w:t>
            </w:r>
            <w:r>
              <w:rPr>
                <w:rFonts w:hint="eastAsia" w:ascii="宋体"/>
                <w:sz w:val="24"/>
              </w:rPr>
              <w:t>国学进校园系列讲座活动。</w:t>
            </w:r>
          </w:p>
          <w:p>
            <w:pPr>
              <w:numPr>
                <w:ilvl w:val="0"/>
                <w:numId w:val="7"/>
              </w:numPr>
              <w:spacing w:line="320" w:lineRule="exact"/>
              <w:ind w:firstLine="480" w:firstLineChars="200"/>
              <w:rPr>
                <w:rFonts w:hint="eastAsia" w:ascii="宋体"/>
                <w:sz w:val="24"/>
              </w:rPr>
            </w:pPr>
            <w:r>
              <w:rPr>
                <w:rFonts w:hint="eastAsia" w:ascii="宋体"/>
                <w:sz w:val="24"/>
              </w:rPr>
              <w:t>海南大学苏学研究会成立，承担了指导教师的工作，日常指导苏学会的活动，也作为评委等参与苏学会的活动。在2019年国庆假期期间，为大一的学生们讲过《苏轼怎样读书》、在今年春节新冠肺炎爆发，苏学会组织同学们以所学参与到社会实践中来，撰写了《身行万里半天下》，发表在苏学会的公众号《载酒堂》上。</w:t>
            </w:r>
          </w:p>
          <w:p>
            <w:pPr>
              <w:numPr>
                <w:ilvl w:val="0"/>
                <w:numId w:val="0"/>
              </w:numPr>
              <w:spacing w:line="320" w:lineRule="exact"/>
              <w:rPr>
                <w:rFonts w:hint="eastAsia" w:ascii="宋体"/>
                <w:sz w:val="24"/>
              </w:rPr>
            </w:pPr>
          </w:p>
          <w:p>
            <w:pPr>
              <w:numPr>
                <w:ilvl w:val="0"/>
                <w:numId w:val="0"/>
              </w:numPr>
              <w:spacing w:line="320" w:lineRule="exact"/>
              <w:rPr>
                <w:rFonts w:hint="eastAsia" w:ascii="宋体"/>
                <w:sz w:val="24"/>
              </w:rPr>
            </w:pPr>
          </w:p>
          <w:p>
            <w:pPr>
              <w:spacing w:line="320" w:lineRule="exact"/>
              <w:rPr>
                <w:rFonts w:ascii="宋体"/>
                <w:sz w:val="24"/>
                <w:szCs w:val="20"/>
              </w:rPr>
            </w:pPr>
            <w:r>
              <w:rPr>
                <w:rFonts w:hint="eastAsia" w:ascii="宋体"/>
                <w:sz w:val="24"/>
                <w:szCs w:val="20"/>
              </w:rPr>
              <w:t xml:space="preserve"> </w:t>
            </w:r>
          </w:p>
          <w:p>
            <w:pPr>
              <w:spacing w:line="320" w:lineRule="exact"/>
              <w:rPr>
                <w:rFonts w:ascii="宋体"/>
                <w:sz w:val="24"/>
                <w:szCs w:val="20"/>
              </w:rPr>
            </w:pPr>
            <w:r>
              <w:rPr>
                <w:rFonts w:hint="eastAsia" w:ascii="宋体"/>
                <w:sz w:val="24"/>
                <w:szCs w:val="20"/>
              </w:rPr>
              <w:t>本  人  签  名  ：</w:t>
            </w:r>
            <w:r>
              <w:rPr>
                <w:rFonts w:hint="eastAsia" w:ascii="宋体"/>
                <w:sz w:val="24"/>
                <w:szCs w:val="20"/>
                <w:u w:val="single"/>
              </w:rPr>
              <w:t xml:space="preserve">                      </w:t>
            </w:r>
          </w:p>
          <w:p>
            <w:pPr>
              <w:spacing w:line="320" w:lineRule="exact"/>
              <w:rPr>
                <w:rFonts w:ascii="宋体"/>
                <w:sz w:val="24"/>
                <w:szCs w:val="20"/>
              </w:rPr>
            </w:pPr>
          </w:p>
          <w:p>
            <w:pPr>
              <w:spacing w:line="320" w:lineRule="exact"/>
              <w:rPr>
                <w:rFonts w:hint="eastAsia" w:ascii="宋体"/>
                <w:sz w:val="24"/>
                <w:szCs w:val="20"/>
                <w:u w:val="single"/>
              </w:rPr>
            </w:pPr>
            <w:r>
              <w:rPr>
                <w:rFonts w:hint="eastAsia" w:ascii="宋体"/>
                <w:sz w:val="24"/>
                <w:szCs w:val="20"/>
              </w:rPr>
              <w:t>课题组负责人签名：</w:t>
            </w:r>
            <w:r>
              <w:rPr>
                <w:rFonts w:hint="eastAsia" w:ascii="宋体"/>
                <w:sz w:val="24"/>
                <w:szCs w:val="20"/>
                <w:u w:val="single"/>
              </w:rPr>
              <w:t xml:space="preserve">                      </w:t>
            </w:r>
          </w:p>
          <w:p>
            <w:pPr>
              <w:spacing w:line="320" w:lineRule="exact"/>
              <w:rPr>
                <w:rFonts w:hint="eastAsia" w:ascii="宋体"/>
                <w:sz w:val="24"/>
                <w:szCs w:val="20"/>
                <w:u w:val="single"/>
              </w:rPr>
            </w:pPr>
          </w:p>
          <w:p>
            <w:pPr>
              <w:spacing w:line="320" w:lineRule="exact"/>
              <w:rPr>
                <w:rFonts w:hint="eastAsia" w:ascii="宋体"/>
                <w:sz w:val="24"/>
                <w:szCs w:val="20"/>
                <w:u w:val="single"/>
              </w:rPr>
            </w:pPr>
          </w:p>
          <w:p>
            <w:pPr>
              <w:spacing w:line="320" w:lineRule="exact"/>
              <w:jc w:val="center"/>
              <w:rPr>
                <w:rFonts w:ascii="宋体"/>
                <w:sz w:val="24"/>
                <w:szCs w:val="20"/>
              </w:rPr>
            </w:pPr>
            <w:r>
              <w:rPr>
                <w:rFonts w:hint="eastAsia" w:ascii="宋体"/>
                <w:sz w:val="24"/>
                <w:szCs w:val="20"/>
              </w:rPr>
              <w:t xml:space="preserve">           </w:t>
            </w:r>
          </w:p>
          <w:p>
            <w:pPr>
              <w:spacing w:after="156" w:afterLines="50" w:line="340" w:lineRule="exact"/>
              <w:jc w:val="center"/>
              <w:rPr>
                <w:rFonts w:ascii="宋体"/>
                <w:sz w:val="24"/>
                <w:szCs w:val="20"/>
              </w:rPr>
            </w:pPr>
            <w:r>
              <w:rPr>
                <w:rFonts w:hint="eastAsia" w:ascii="宋体"/>
                <w:sz w:val="24"/>
                <w:szCs w:val="20"/>
              </w:rPr>
              <w:t xml:space="preserve">                                       年 </w:t>
            </w:r>
            <w:r>
              <w:rPr>
                <w:rFonts w:hint="eastAsia" w:ascii="宋体"/>
                <w:sz w:val="24"/>
                <w:szCs w:val="20"/>
                <w:lang w:val="en-US" w:eastAsia="zh-CN"/>
              </w:rPr>
              <w:t xml:space="preserve">  </w:t>
            </w:r>
            <w:r>
              <w:rPr>
                <w:rFonts w:hint="eastAsia" w:ascii="宋体"/>
                <w:sz w:val="24"/>
                <w:szCs w:val="20"/>
              </w:rPr>
              <w:t xml:space="preserve">  月 </w:t>
            </w:r>
            <w:r>
              <w:rPr>
                <w:rFonts w:hint="eastAsia" w:ascii="宋体"/>
                <w:sz w:val="24"/>
                <w:szCs w:val="20"/>
                <w:lang w:val="en-US" w:eastAsia="zh-CN"/>
              </w:rPr>
              <w:t xml:space="preserve">   </w:t>
            </w:r>
            <w:r>
              <w:rPr>
                <w:rFonts w:hint="eastAsia" w:ascii="宋体"/>
                <w:sz w:val="24"/>
                <w:szCs w:val="20"/>
              </w:rPr>
              <w:t xml:space="preserve"> 日</w:t>
            </w:r>
          </w:p>
        </w:tc>
      </w:tr>
    </w:tbl>
    <w:p>
      <w:pPr>
        <w:spacing w:line="400" w:lineRule="exact"/>
        <w:ind w:firstLine="320" w:firstLineChars="100"/>
        <w:jc w:val="center"/>
        <w:rPr>
          <w:rFonts w:hint="eastAsia" w:ascii="黑体" w:hAnsi="黑体" w:eastAsia="黑体" w:cs="黑体"/>
          <w:bCs/>
          <w:sz w:val="32"/>
          <w:szCs w:val="32"/>
        </w:rPr>
      </w:pPr>
    </w:p>
    <w:p>
      <w:pPr>
        <w:spacing w:line="400" w:lineRule="exact"/>
        <w:ind w:firstLine="320" w:firstLineChars="100"/>
        <w:jc w:val="center"/>
        <w:rPr>
          <w:rFonts w:hint="eastAsia" w:ascii="黑体" w:hAnsi="黑体" w:eastAsia="黑体" w:cs="黑体"/>
          <w:bCs/>
          <w:sz w:val="32"/>
          <w:szCs w:val="32"/>
        </w:rPr>
      </w:pPr>
      <w:r>
        <w:rPr>
          <w:rFonts w:hint="eastAsia" w:ascii="黑体" w:hAnsi="黑体" w:eastAsia="黑体" w:cs="黑体"/>
          <w:bCs/>
          <w:sz w:val="32"/>
          <w:szCs w:val="32"/>
        </w:rPr>
        <w:t>四、主要完成单位情况</w:t>
      </w:r>
    </w:p>
    <w:p>
      <w:pPr>
        <w:spacing w:line="400" w:lineRule="exact"/>
        <w:jc w:val="center"/>
        <w:rPr>
          <w:rFonts w:eastAsia="仿宋_GB2312"/>
          <w:b/>
          <w:sz w:val="32"/>
        </w:rPr>
      </w:pPr>
    </w:p>
    <w:tbl>
      <w:tblPr>
        <w:tblStyle w:val="6"/>
        <w:tblW w:w="9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230"/>
        <w:gridCol w:w="2050"/>
        <w:gridCol w:w="1640"/>
        <w:gridCol w:w="3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0" w:type="dxa"/>
            <w:gridSpan w:val="2"/>
            <w:noWrap w:val="0"/>
            <w:vAlign w:val="top"/>
          </w:tcPr>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 xml:space="preserve">第（ </w:t>
            </w:r>
            <w:r>
              <w:rPr>
                <w:rFonts w:hint="eastAsia" w:ascii="宋体" w:hAnsi="Times New Roman" w:cs="Times New Roman"/>
                <w:sz w:val="24"/>
                <w:szCs w:val="20"/>
                <w:lang w:eastAsia="zh-CN"/>
              </w:rPr>
              <w:t>一</w:t>
            </w:r>
            <w:r>
              <w:rPr>
                <w:rFonts w:hint="eastAsia" w:ascii="宋体" w:hAnsi="Times New Roman" w:cs="Times New Roman"/>
                <w:sz w:val="24"/>
                <w:szCs w:val="20"/>
              </w:rPr>
              <w:t xml:space="preserve"> ）完成</w:t>
            </w:r>
          </w:p>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单位名称</w:t>
            </w:r>
          </w:p>
        </w:tc>
        <w:tc>
          <w:tcPr>
            <w:tcW w:w="2050" w:type="dxa"/>
            <w:noWrap w:val="0"/>
            <w:vAlign w:val="top"/>
          </w:tcPr>
          <w:p>
            <w:pPr>
              <w:spacing w:line="280" w:lineRule="exact"/>
              <w:jc w:val="center"/>
              <w:rPr>
                <w:rFonts w:hint="eastAsia" w:ascii="宋体" w:hAnsi="Times New Roman" w:eastAsia="宋体" w:cs="Times New Roman"/>
                <w:sz w:val="24"/>
                <w:szCs w:val="20"/>
                <w:lang w:eastAsia="zh-CN"/>
              </w:rPr>
            </w:pPr>
            <w:r>
              <w:rPr>
                <w:rFonts w:hint="eastAsia" w:ascii="宋体" w:cs="Times New Roman"/>
                <w:sz w:val="24"/>
                <w:szCs w:val="20"/>
                <w:lang w:eastAsia="zh-CN"/>
              </w:rPr>
              <w:t>人文传播学院汉语言文学系</w:t>
            </w:r>
          </w:p>
        </w:tc>
        <w:tc>
          <w:tcPr>
            <w:tcW w:w="1640" w:type="dxa"/>
            <w:noWrap w:val="0"/>
            <w:vAlign w:val="center"/>
          </w:tcPr>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主管部门</w:t>
            </w:r>
          </w:p>
        </w:tc>
        <w:tc>
          <w:tcPr>
            <w:tcW w:w="3485" w:type="dxa"/>
            <w:noWrap w:val="0"/>
            <w:vAlign w:val="top"/>
          </w:tcPr>
          <w:p>
            <w:pPr>
              <w:spacing w:line="280" w:lineRule="exact"/>
              <w:jc w:val="center"/>
              <w:rPr>
                <w:rFonts w:hint="eastAsia" w:ascii="宋体" w:hAnsi="Times New Roman" w:eastAsia="宋体" w:cs="Times New Roman"/>
                <w:sz w:val="24"/>
                <w:szCs w:val="20"/>
                <w:lang w:eastAsia="zh-CN"/>
              </w:rPr>
            </w:pPr>
            <w:r>
              <w:rPr>
                <w:rFonts w:hint="eastAsia" w:ascii="宋体" w:cs="Times New Roman"/>
                <w:sz w:val="24"/>
                <w:szCs w:val="20"/>
                <w:lang w:eastAsia="zh-CN"/>
              </w:rPr>
              <w:t>海南大学人文传播学院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050" w:type="dxa"/>
            <w:gridSpan w:val="2"/>
            <w:noWrap w:val="0"/>
            <w:vAlign w:val="center"/>
          </w:tcPr>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联系人</w:t>
            </w:r>
          </w:p>
        </w:tc>
        <w:tc>
          <w:tcPr>
            <w:tcW w:w="2050" w:type="dxa"/>
            <w:noWrap w:val="0"/>
            <w:vAlign w:val="center"/>
          </w:tcPr>
          <w:p>
            <w:pPr>
              <w:spacing w:line="280" w:lineRule="exact"/>
              <w:jc w:val="center"/>
              <w:rPr>
                <w:rFonts w:hint="eastAsia" w:ascii="宋体" w:hAnsi="Times New Roman" w:eastAsia="宋体" w:cs="Times New Roman"/>
                <w:sz w:val="24"/>
                <w:szCs w:val="20"/>
                <w:lang w:eastAsia="zh-CN"/>
              </w:rPr>
            </w:pPr>
            <w:r>
              <w:rPr>
                <w:rFonts w:hint="eastAsia" w:ascii="宋体" w:cs="Times New Roman"/>
                <w:sz w:val="24"/>
                <w:szCs w:val="20"/>
                <w:lang w:eastAsia="zh-CN"/>
              </w:rPr>
              <w:t>李彩霞</w:t>
            </w:r>
          </w:p>
        </w:tc>
        <w:tc>
          <w:tcPr>
            <w:tcW w:w="1640" w:type="dxa"/>
            <w:noWrap w:val="0"/>
            <w:vAlign w:val="center"/>
          </w:tcPr>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联系电话</w:t>
            </w:r>
          </w:p>
        </w:tc>
        <w:tc>
          <w:tcPr>
            <w:tcW w:w="3485" w:type="dxa"/>
            <w:noWrap w:val="0"/>
            <w:vAlign w:val="center"/>
          </w:tcPr>
          <w:p>
            <w:pPr>
              <w:spacing w:line="280" w:lineRule="exact"/>
              <w:jc w:val="center"/>
              <w:rPr>
                <w:rFonts w:hint="default" w:ascii="宋体" w:hAnsi="Times New Roman" w:eastAsia="宋体" w:cs="Times New Roman"/>
                <w:sz w:val="24"/>
                <w:szCs w:val="20"/>
                <w:lang w:val="en-US" w:eastAsia="zh-CN"/>
              </w:rPr>
            </w:pPr>
            <w:r>
              <w:rPr>
                <w:rFonts w:hint="eastAsia" w:ascii="宋体" w:cs="Times New Roman"/>
                <w:sz w:val="24"/>
                <w:szCs w:val="20"/>
                <w:lang w:val="en-US" w:eastAsia="zh-CN"/>
              </w:rPr>
              <w:t>13976687284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050" w:type="dxa"/>
            <w:gridSpan w:val="2"/>
            <w:noWrap w:val="0"/>
            <w:vAlign w:val="center"/>
          </w:tcPr>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传  真</w:t>
            </w:r>
          </w:p>
        </w:tc>
        <w:tc>
          <w:tcPr>
            <w:tcW w:w="2050" w:type="dxa"/>
            <w:noWrap w:val="0"/>
            <w:vAlign w:val="center"/>
          </w:tcPr>
          <w:p>
            <w:pPr>
              <w:spacing w:line="280" w:lineRule="exact"/>
              <w:jc w:val="center"/>
              <w:rPr>
                <w:rFonts w:hint="default" w:ascii="宋体" w:hAnsi="Times New Roman" w:eastAsia="宋体" w:cs="Times New Roman"/>
                <w:sz w:val="24"/>
                <w:szCs w:val="20"/>
                <w:lang w:val="en-US" w:eastAsia="zh-CN"/>
              </w:rPr>
            </w:pPr>
            <w:r>
              <w:rPr>
                <w:rFonts w:hint="eastAsia" w:ascii="宋体" w:cs="Times New Roman"/>
                <w:sz w:val="24"/>
                <w:szCs w:val="20"/>
                <w:lang w:val="en-US" w:eastAsia="zh-CN"/>
              </w:rPr>
              <w:t>0898-66271003</w:t>
            </w:r>
          </w:p>
        </w:tc>
        <w:tc>
          <w:tcPr>
            <w:tcW w:w="1640" w:type="dxa"/>
            <w:noWrap w:val="0"/>
            <w:vAlign w:val="center"/>
          </w:tcPr>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电子信箱</w:t>
            </w:r>
          </w:p>
        </w:tc>
        <w:tc>
          <w:tcPr>
            <w:tcW w:w="3485" w:type="dxa"/>
            <w:noWrap w:val="0"/>
            <w:vAlign w:val="center"/>
          </w:tcPr>
          <w:p>
            <w:pPr>
              <w:spacing w:line="280" w:lineRule="exact"/>
              <w:jc w:val="center"/>
              <w:rPr>
                <w:rFonts w:hint="default" w:ascii="宋体" w:hAnsi="Times New Roman" w:eastAsia="宋体" w:cs="Times New Roman"/>
                <w:sz w:val="24"/>
                <w:szCs w:val="20"/>
                <w:lang w:val="en-US" w:eastAsia="zh-CN"/>
              </w:rPr>
            </w:pPr>
            <w:r>
              <w:rPr>
                <w:rFonts w:hint="eastAsia" w:ascii="宋体" w:cs="Times New Roman"/>
                <w:sz w:val="24"/>
                <w:szCs w:val="20"/>
                <w:lang w:val="en-US" w:eastAsia="zh-CN"/>
              </w:rPr>
              <w:t>414507847@qq.com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0" w:hRule="atLeast"/>
          <w:jc w:val="center"/>
        </w:trPr>
        <w:tc>
          <w:tcPr>
            <w:tcW w:w="820" w:type="dxa"/>
            <w:noWrap w:val="0"/>
            <w:vAlign w:val="center"/>
          </w:tcPr>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主</w:t>
            </w: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要</w:t>
            </w: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贡</w:t>
            </w: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献</w:t>
            </w:r>
          </w:p>
        </w:tc>
        <w:tc>
          <w:tcPr>
            <w:tcW w:w="8405" w:type="dxa"/>
            <w:gridSpan w:val="4"/>
            <w:noWrap w:val="0"/>
            <w:vAlign w:val="top"/>
          </w:tcPr>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Theme="minorEastAsia" w:hAnsiTheme="minorEastAsia" w:eastAsiaTheme="minorEastAsia" w:cstheme="minorEastAsia"/>
                <w:sz w:val="24"/>
                <w:szCs w:val="20"/>
              </w:rPr>
            </w:pPr>
          </w:p>
          <w:p>
            <w:pPr>
              <w:spacing w:line="30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一、本成果系</w:t>
            </w:r>
            <w:r>
              <w:rPr>
                <w:rFonts w:hint="eastAsia" w:asciiTheme="minorEastAsia" w:hAnsiTheme="minorEastAsia" w:eastAsiaTheme="minorEastAsia" w:cstheme="minorEastAsia"/>
                <w:sz w:val="24"/>
                <w:lang w:eastAsia="zh-CN"/>
              </w:rPr>
              <w:t>人文传播</w:t>
            </w:r>
            <w:r>
              <w:rPr>
                <w:rFonts w:hint="eastAsia" w:asciiTheme="minorEastAsia" w:hAnsiTheme="minorEastAsia" w:eastAsiaTheme="minorEastAsia" w:cstheme="minorEastAsia"/>
                <w:sz w:val="24"/>
              </w:rPr>
              <w:t>学院</w:t>
            </w:r>
            <w:r>
              <w:rPr>
                <w:rFonts w:hint="eastAsia" w:asciiTheme="minorEastAsia" w:hAnsiTheme="minorEastAsia" w:eastAsiaTheme="minorEastAsia" w:cstheme="minorEastAsia"/>
                <w:sz w:val="24"/>
                <w:lang w:eastAsia="zh-CN"/>
              </w:rPr>
              <w:t>汉语言文学</w:t>
            </w:r>
            <w:r>
              <w:rPr>
                <w:rFonts w:hint="eastAsia" w:asciiTheme="minorEastAsia" w:hAnsiTheme="minorEastAsia" w:eastAsiaTheme="minorEastAsia" w:cstheme="minorEastAsia"/>
                <w:sz w:val="24"/>
              </w:rPr>
              <w:t>系中国古代文学</w:t>
            </w:r>
            <w:r>
              <w:rPr>
                <w:rFonts w:hint="eastAsia" w:asciiTheme="minorEastAsia" w:hAnsiTheme="minorEastAsia" w:eastAsiaTheme="minorEastAsia" w:cstheme="minorEastAsia"/>
                <w:sz w:val="24"/>
                <w:lang w:eastAsia="zh-CN"/>
              </w:rPr>
              <w:t>课程组</w:t>
            </w:r>
            <w:r>
              <w:rPr>
                <w:rFonts w:hint="eastAsia" w:asciiTheme="minorEastAsia" w:hAnsiTheme="minorEastAsia" w:eastAsiaTheme="minorEastAsia" w:cstheme="minorEastAsia"/>
                <w:sz w:val="24"/>
              </w:rPr>
              <w:t>全体成员集体完成；</w:t>
            </w:r>
          </w:p>
          <w:p>
            <w:pPr>
              <w:spacing w:line="30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w:t>
            </w:r>
            <w:r>
              <w:rPr>
                <w:rFonts w:hint="eastAsia" w:asciiTheme="minorEastAsia" w:hAnsiTheme="minorEastAsia" w:eastAsiaTheme="minorEastAsia" w:cstheme="minorEastAsia"/>
                <w:sz w:val="24"/>
                <w:lang w:eastAsia="zh-CN"/>
              </w:rPr>
              <w:t>汉语言文学</w:t>
            </w:r>
            <w:r>
              <w:rPr>
                <w:rFonts w:hint="eastAsia" w:asciiTheme="minorEastAsia" w:hAnsiTheme="minorEastAsia" w:eastAsiaTheme="minorEastAsia" w:cstheme="minorEastAsia"/>
                <w:sz w:val="24"/>
              </w:rPr>
              <w:t>系负责协调课程安排，具体落实成果各方面工作；</w:t>
            </w:r>
          </w:p>
          <w:p>
            <w:pPr>
              <w:spacing w:line="30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w:t>
            </w:r>
            <w:r>
              <w:rPr>
                <w:rFonts w:hint="eastAsia" w:asciiTheme="minorEastAsia" w:hAnsiTheme="minorEastAsia" w:eastAsiaTheme="minorEastAsia" w:cstheme="minorEastAsia"/>
                <w:sz w:val="24"/>
                <w:lang w:eastAsia="zh-CN"/>
              </w:rPr>
              <w:t>汉语言文学</w:t>
            </w:r>
            <w:r>
              <w:rPr>
                <w:rFonts w:hint="eastAsia" w:asciiTheme="minorEastAsia" w:hAnsiTheme="minorEastAsia" w:eastAsiaTheme="minorEastAsia" w:cstheme="minorEastAsia"/>
                <w:sz w:val="24"/>
              </w:rPr>
              <w:t>系中国古代文学</w:t>
            </w:r>
            <w:r>
              <w:rPr>
                <w:rFonts w:hint="eastAsia" w:asciiTheme="minorEastAsia" w:hAnsiTheme="minorEastAsia" w:eastAsiaTheme="minorEastAsia" w:cstheme="minorEastAsia"/>
                <w:sz w:val="24"/>
                <w:lang w:eastAsia="zh-CN"/>
              </w:rPr>
              <w:t>课程组</w:t>
            </w:r>
            <w:r>
              <w:rPr>
                <w:rFonts w:hint="eastAsia" w:asciiTheme="minorEastAsia" w:hAnsiTheme="minorEastAsia" w:eastAsiaTheme="minorEastAsia" w:cstheme="minorEastAsia"/>
                <w:sz w:val="24"/>
              </w:rPr>
              <w:t>长期坚持集体备课、教学研讨制度。</w:t>
            </w:r>
          </w:p>
          <w:p>
            <w:pPr>
              <w:spacing w:line="280" w:lineRule="exact"/>
              <w:rPr>
                <w:rFonts w:hint="eastAsia" w:asciiTheme="minorEastAsia" w:hAnsiTheme="minorEastAsia" w:eastAsiaTheme="minorEastAsia" w:cstheme="minorEastAsia"/>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420" w:lineRule="exact"/>
              <w:rPr>
                <w:rFonts w:hint="eastAsia" w:ascii="宋体" w:hAnsi="Times New Roman" w:cs="Times New Roman"/>
                <w:sz w:val="24"/>
                <w:szCs w:val="20"/>
              </w:rPr>
            </w:pPr>
            <w:r>
              <w:rPr>
                <w:rFonts w:hint="eastAsia" w:ascii="宋体" w:hAnsi="Times New Roman" w:cs="Times New Roman"/>
                <w:sz w:val="24"/>
                <w:szCs w:val="20"/>
                <w:lang w:val="en-US" w:eastAsia="zh-CN"/>
              </w:rPr>
              <w:t xml:space="preserve">                                        </w:t>
            </w:r>
            <w:r>
              <w:rPr>
                <w:rFonts w:hint="eastAsia" w:ascii="宋体" w:hAnsi="Times New Roman" w:cs="Times New Roman"/>
                <w:sz w:val="24"/>
                <w:szCs w:val="20"/>
              </w:rPr>
              <w:t>单位盖章</w:t>
            </w:r>
          </w:p>
          <w:p>
            <w:pPr>
              <w:spacing w:line="420" w:lineRule="exact"/>
              <w:rPr>
                <w:rFonts w:hint="eastAsia" w:ascii="宋体" w:hAnsi="Times New Roman" w:cs="Times New Roman"/>
                <w:sz w:val="24"/>
                <w:szCs w:val="20"/>
              </w:rPr>
            </w:pPr>
            <w:r>
              <w:rPr>
                <w:rFonts w:hint="eastAsia" w:ascii="宋体" w:hAnsi="Times New Roman" w:cs="Times New Roman"/>
                <w:sz w:val="24"/>
                <w:szCs w:val="20"/>
              </w:rPr>
              <w:t>　　　　　　　　　　　　　　　　　　　</w:t>
            </w:r>
            <w:r>
              <w:rPr>
                <w:rFonts w:hint="eastAsia" w:ascii="宋体" w:cs="Times New Roman"/>
                <w:sz w:val="24"/>
                <w:szCs w:val="20"/>
                <w:lang w:val="en-US" w:eastAsia="zh-CN"/>
              </w:rPr>
              <w:t xml:space="preserve"> </w:t>
            </w:r>
            <w:r>
              <w:rPr>
                <w:rFonts w:hint="eastAsia" w:ascii="宋体" w:hAnsi="Times New Roman" w:cs="Times New Roman"/>
                <w:sz w:val="24"/>
                <w:szCs w:val="20"/>
              </w:rPr>
              <w:t xml:space="preserve">　年 </w:t>
            </w:r>
            <w:r>
              <w:rPr>
                <w:rFonts w:hint="eastAsia" w:ascii="宋体" w:cs="Times New Roman"/>
                <w:sz w:val="24"/>
                <w:szCs w:val="20"/>
                <w:lang w:val="en-US" w:eastAsia="zh-CN"/>
              </w:rPr>
              <w:t xml:space="preserve">  </w:t>
            </w:r>
            <w:r>
              <w:rPr>
                <w:rFonts w:hint="eastAsia" w:ascii="宋体" w:hAnsi="Times New Roman" w:cs="Times New Roman"/>
                <w:sz w:val="24"/>
                <w:szCs w:val="20"/>
              </w:rPr>
              <w:t xml:space="preserve">  月 </w:t>
            </w:r>
            <w:r>
              <w:rPr>
                <w:rFonts w:hint="eastAsia" w:ascii="宋体" w:hAnsi="Times New Roman" w:cs="Times New Roman"/>
                <w:sz w:val="24"/>
                <w:szCs w:val="20"/>
                <w:lang w:val="en-US" w:eastAsia="zh-CN"/>
              </w:rPr>
              <w:t xml:space="preserve"> </w:t>
            </w:r>
            <w:r>
              <w:rPr>
                <w:rFonts w:hint="eastAsia" w:ascii="宋体" w:cs="Times New Roman"/>
                <w:sz w:val="24"/>
                <w:szCs w:val="20"/>
                <w:lang w:val="en-US" w:eastAsia="zh-CN"/>
              </w:rPr>
              <w:t xml:space="preserve">  </w:t>
            </w:r>
            <w:r>
              <w:rPr>
                <w:rFonts w:hint="eastAsia" w:ascii="宋体" w:hAnsi="Times New Roman" w:cs="Times New Roman"/>
                <w:sz w:val="24"/>
                <w:szCs w:val="20"/>
              </w:rPr>
              <w:t xml:space="preserve"> 日</w:t>
            </w:r>
          </w:p>
          <w:p>
            <w:pPr>
              <w:spacing w:line="420" w:lineRule="exact"/>
              <w:rPr>
                <w:rFonts w:hint="eastAsia" w:ascii="宋体" w:hAnsi="Times New Roman" w:cs="Times New Roman"/>
                <w:sz w:val="24"/>
                <w:szCs w:val="20"/>
              </w:rPr>
            </w:pPr>
          </w:p>
          <w:p>
            <w:pPr>
              <w:spacing w:line="420" w:lineRule="exact"/>
              <w:rPr>
                <w:rFonts w:hint="eastAsia" w:ascii="宋体" w:hAnsi="Times New Roman" w:cs="Times New Roman"/>
                <w:sz w:val="24"/>
                <w:szCs w:val="20"/>
              </w:rPr>
            </w:pPr>
          </w:p>
        </w:tc>
      </w:tr>
    </w:tbl>
    <w:p>
      <w:pPr>
        <w:spacing w:line="400" w:lineRule="exact"/>
        <w:ind w:left="525"/>
        <w:jc w:val="center"/>
        <w:rPr>
          <w:rFonts w:hint="eastAsia" w:ascii="黑体" w:hAnsi="黑体" w:eastAsia="黑体" w:cs="黑体"/>
          <w:bCs/>
          <w:sz w:val="32"/>
        </w:rPr>
      </w:pPr>
      <w:r>
        <w:rPr>
          <w:rFonts w:hint="eastAsia" w:ascii="黑体" w:hAnsi="黑体" w:eastAsia="黑体" w:cs="黑体"/>
          <w:bCs/>
          <w:sz w:val="32"/>
        </w:rPr>
        <w:t>主要完成单位情况</w:t>
      </w:r>
    </w:p>
    <w:p>
      <w:pPr>
        <w:tabs>
          <w:tab w:val="left" w:pos="209"/>
        </w:tabs>
        <w:spacing w:line="400" w:lineRule="exact"/>
        <w:jc w:val="left"/>
        <w:rPr>
          <w:rFonts w:hint="eastAsia" w:eastAsia="仿宋_GB2312"/>
          <w:b/>
          <w:sz w:val="32"/>
          <w:lang w:eastAsia="zh-CN"/>
        </w:rPr>
      </w:pPr>
      <w:r>
        <w:rPr>
          <w:rFonts w:hint="eastAsia" w:eastAsia="仿宋_GB2312"/>
          <w:b/>
          <w:sz w:val="32"/>
          <w:lang w:eastAsia="zh-CN"/>
        </w:rPr>
        <w:tab/>
      </w:r>
    </w:p>
    <w:tbl>
      <w:tblPr>
        <w:tblStyle w:val="6"/>
        <w:tblW w:w="9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230"/>
        <w:gridCol w:w="2050"/>
        <w:gridCol w:w="1640"/>
        <w:gridCol w:w="3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0" w:type="dxa"/>
            <w:gridSpan w:val="2"/>
            <w:noWrap w:val="0"/>
            <w:vAlign w:val="top"/>
          </w:tcPr>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第（  ）完成</w:t>
            </w:r>
          </w:p>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单位名称</w:t>
            </w:r>
          </w:p>
        </w:tc>
        <w:tc>
          <w:tcPr>
            <w:tcW w:w="2050" w:type="dxa"/>
            <w:noWrap w:val="0"/>
            <w:vAlign w:val="top"/>
          </w:tcPr>
          <w:p>
            <w:pPr>
              <w:spacing w:line="280" w:lineRule="exact"/>
              <w:jc w:val="center"/>
              <w:rPr>
                <w:rFonts w:hint="eastAsia" w:ascii="宋体" w:hAnsi="Times New Roman" w:cs="Times New Roman"/>
                <w:sz w:val="24"/>
                <w:szCs w:val="20"/>
              </w:rPr>
            </w:pPr>
          </w:p>
        </w:tc>
        <w:tc>
          <w:tcPr>
            <w:tcW w:w="1640" w:type="dxa"/>
            <w:noWrap w:val="0"/>
            <w:vAlign w:val="center"/>
          </w:tcPr>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主管部门</w:t>
            </w:r>
          </w:p>
        </w:tc>
        <w:tc>
          <w:tcPr>
            <w:tcW w:w="3485" w:type="dxa"/>
            <w:noWrap w:val="0"/>
            <w:vAlign w:val="top"/>
          </w:tcPr>
          <w:p>
            <w:pPr>
              <w:spacing w:line="280" w:lineRule="exact"/>
              <w:jc w:val="center"/>
              <w:rPr>
                <w:rFonts w:hint="eastAsia" w:ascii="宋体"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050" w:type="dxa"/>
            <w:gridSpan w:val="2"/>
            <w:noWrap w:val="0"/>
            <w:vAlign w:val="center"/>
          </w:tcPr>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联系人</w:t>
            </w:r>
          </w:p>
        </w:tc>
        <w:tc>
          <w:tcPr>
            <w:tcW w:w="2050" w:type="dxa"/>
            <w:noWrap w:val="0"/>
            <w:vAlign w:val="center"/>
          </w:tcPr>
          <w:p>
            <w:pPr>
              <w:spacing w:line="280" w:lineRule="exact"/>
              <w:jc w:val="center"/>
              <w:rPr>
                <w:rFonts w:hint="eastAsia" w:ascii="宋体" w:hAnsi="Times New Roman" w:cs="Times New Roman"/>
                <w:sz w:val="24"/>
                <w:szCs w:val="20"/>
              </w:rPr>
            </w:pPr>
          </w:p>
        </w:tc>
        <w:tc>
          <w:tcPr>
            <w:tcW w:w="1640" w:type="dxa"/>
            <w:noWrap w:val="0"/>
            <w:vAlign w:val="center"/>
          </w:tcPr>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联系电话</w:t>
            </w:r>
          </w:p>
        </w:tc>
        <w:tc>
          <w:tcPr>
            <w:tcW w:w="3485" w:type="dxa"/>
            <w:noWrap w:val="0"/>
            <w:vAlign w:val="center"/>
          </w:tcPr>
          <w:p>
            <w:pPr>
              <w:spacing w:line="280" w:lineRule="exact"/>
              <w:jc w:val="center"/>
              <w:rPr>
                <w:rFonts w:hint="eastAsia" w:ascii="宋体"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050" w:type="dxa"/>
            <w:gridSpan w:val="2"/>
            <w:noWrap w:val="0"/>
            <w:vAlign w:val="center"/>
          </w:tcPr>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传  真</w:t>
            </w:r>
          </w:p>
        </w:tc>
        <w:tc>
          <w:tcPr>
            <w:tcW w:w="2050" w:type="dxa"/>
            <w:noWrap w:val="0"/>
            <w:vAlign w:val="center"/>
          </w:tcPr>
          <w:p>
            <w:pPr>
              <w:spacing w:line="280" w:lineRule="exact"/>
              <w:jc w:val="center"/>
              <w:rPr>
                <w:rFonts w:hint="eastAsia" w:ascii="宋体" w:hAnsi="Times New Roman" w:cs="Times New Roman"/>
                <w:sz w:val="24"/>
                <w:szCs w:val="20"/>
              </w:rPr>
            </w:pPr>
          </w:p>
        </w:tc>
        <w:tc>
          <w:tcPr>
            <w:tcW w:w="1640" w:type="dxa"/>
            <w:noWrap w:val="0"/>
            <w:vAlign w:val="center"/>
          </w:tcPr>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电子信箱</w:t>
            </w:r>
          </w:p>
        </w:tc>
        <w:tc>
          <w:tcPr>
            <w:tcW w:w="3485" w:type="dxa"/>
            <w:noWrap w:val="0"/>
            <w:vAlign w:val="center"/>
          </w:tcPr>
          <w:p>
            <w:pPr>
              <w:spacing w:line="280" w:lineRule="exact"/>
              <w:jc w:val="center"/>
              <w:rPr>
                <w:rFonts w:hint="eastAsia" w:ascii="宋体"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0" w:hRule="atLeast"/>
          <w:jc w:val="center"/>
        </w:trPr>
        <w:tc>
          <w:tcPr>
            <w:tcW w:w="820" w:type="dxa"/>
            <w:noWrap w:val="0"/>
            <w:vAlign w:val="center"/>
          </w:tcPr>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主</w:t>
            </w: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要</w:t>
            </w: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贡</w:t>
            </w: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献</w:t>
            </w:r>
          </w:p>
        </w:tc>
        <w:tc>
          <w:tcPr>
            <w:tcW w:w="8405" w:type="dxa"/>
            <w:gridSpan w:val="4"/>
            <w:noWrap w:val="0"/>
            <w:vAlign w:val="top"/>
          </w:tcPr>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420" w:lineRule="exact"/>
              <w:rPr>
                <w:rFonts w:hint="eastAsia" w:ascii="宋体" w:hAnsi="Times New Roman" w:cs="Times New Roman"/>
                <w:sz w:val="24"/>
                <w:szCs w:val="20"/>
              </w:rPr>
            </w:pPr>
            <w:r>
              <w:rPr>
                <w:rFonts w:hint="eastAsia" w:ascii="宋体" w:hAnsi="Times New Roman" w:cs="Times New Roman"/>
                <w:sz w:val="24"/>
                <w:szCs w:val="20"/>
                <w:lang w:val="en-US" w:eastAsia="zh-CN"/>
              </w:rPr>
              <w:t xml:space="preserve">                                        </w:t>
            </w:r>
            <w:r>
              <w:rPr>
                <w:rFonts w:hint="eastAsia" w:ascii="宋体" w:hAnsi="Times New Roman" w:cs="Times New Roman"/>
                <w:sz w:val="24"/>
                <w:szCs w:val="20"/>
              </w:rPr>
              <w:t>单位盖章</w:t>
            </w:r>
          </w:p>
          <w:p>
            <w:pPr>
              <w:spacing w:line="420" w:lineRule="exact"/>
              <w:rPr>
                <w:rFonts w:hint="eastAsia" w:ascii="宋体" w:hAnsi="Times New Roman" w:cs="Times New Roman"/>
                <w:sz w:val="24"/>
                <w:szCs w:val="20"/>
              </w:rPr>
            </w:pPr>
            <w:r>
              <w:rPr>
                <w:rFonts w:hint="eastAsia" w:ascii="宋体" w:hAnsi="Times New Roman" w:cs="Times New Roman"/>
                <w:sz w:val="24"/>
                <w:szCs w:val="20"/>
              </w:rPr>
              <w:t xml:space="preserve">　　　　　　　　　　　　　　　　　　　　年   月 </w:t>
            </w:r>
            <w:r>
              <w:rPr>
                <w:rFonts w:hint="eastAsia" w:ascii="宋体" w:hAnsi="Times New Roman" w:cs="Times New Roman"/>
                <w:sz w:val="24"/>
                <w:szCs w:val="20"/>
                <w:lang w:val="en-US" w:eastAsia="zh-CN"/>
              </w:rPr>
              <w:t xml:space="preserve"> </w:t>
            </w:r>
            <w:r>
              <w:rPr>
                <w:rFonts w:hint="eastAsia" w:ascii="宋体" w:hAnsi="Times New Roman" w:cs="Times New Roman"/>
                <w:sz w:val="24"/>
                <w:szCs w:val="20"/>
              </w:rPr>
              <w:t xml:space="preserve"> 日</w:t>
            </w:r>
          </w:p>
          <w:p>
            <w:pPr>
              <w:spacing w:line="280" w:lineRule="exact"/>
              <w:rPr>
                <w:rFonts w:hint="eastAsia" w:ascii="宋体" w:hAnsi="Times New Roman" w:cs="Times New Roman"/>
                <w:sz w:val="24"/>
                <w:szCs w:val="20"/>
              </w:rPr>
            </w:pPr>
          </w:p>
        </w:tc>
      </w:tr>
    </w:tbl>
    <w:p>
      <w:pPr>
        <w:tabs>
          <w:tab w:val="left" w:pos="209"/>
        </w:tabs>
        <w:spacing w:line="400" w:lineRule="exact"/>
        <w:jc w:val="left"/>
        <w:rPr>
          <w:rFonts w:hint="eastAsia" w:eastAsia="仿宋_GB2312"/>
          <w:b/>
          <w:sz w:val="32"/>
          <w:lang w:eastAsia="zh-CN"/>
        </w:rPr>
      </w:pPr>
    </w:p>
    <w:p>
      <w:pPr>
        <w:spacing w:line="400" w:lineRule="exact"/>
        <w:ind w:left="525"/>
        <w:jc w:val="center"/>
        <w:rPr>
          <w:rFonts w:hint="eastAsia" w:ascii="方正小标宋_GBK" w:eastAsia="方正小标宋_GBK"/>
          <w:bCs/>
          <w:sz w:val="32"/>
        </w:rPr>
      </w:pPr>
    </w:p>
    <w:p>
      <w:pPr>
        <w:spacing w:line="400" w:lineRule="exact"/>
        <w:ind w:left="525"/>
        <w:jc w:val="center"/>
        <w:rPr>
          <w:rFonts w:hint="eastAsia" w:ascii="方正小标宋_GBK" w:eastAsia="方正小标宋_GBK"/>
          <w:bCs/>
          <w:sz w:val="32"/>
        </w:rPr>
      </w:pPr>
    </w:p>
    <w:p>
      <w:pPr>
        <w:spacing w:line="400" w:lineRule="exact"/>
        <w:ind w:left="525"/>
        <w:jc w:val="center"/>
        <w:rPr>
          <w:rFonts w:hint="eastAsia" w:ascii="黑体" w:hAnsi="黑体" w:eastAsia="黑体" w:cs="黑体"/>
          <w:bCs/>
          <w:sz w:val="32"/>
        </w:rPr>
      </w:pPr>
      <w:r>
        <w:rPr>
          <w:rFonts w:hint="eastAsia" w:ascii="黑体" w:hAnsi="黑体" w:eastAsia="黑体" w:cs="黑体"/>
          <w:bCs/>
          <w:sz w:val="32"/>
        </w:rPr>
        <w:t>主要完成单位情况</w:t>
      </w:r>
    </w:p>
    <w:p>
      <w:pPr>
        <w:spacing w:line="400" w:lineRule="exact"/>
        <w:jc w:val="center"/>
        <w:rPr>
          <w:rFonts w:eastAsia="仿宋_GB2312"/>
          <w:b/>
          <w:sz w:val="32"/>
        </w:rPr>
      </w:pPr>
    </w:p>
    <w:tbl>
      <w:tblPr>
        <w:tblStyle w:val="6"/>
        <w:tblW w:w="9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230"/>
        <w:gridCol w:w="2050"/>
        <w:gridCol w:w="1640"/>
        <w:gridCol w:w="3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0" w:type="dxa"/>
            <w:gridSpan w:val="2"/>
            <w:noWrap w:val="0"/>
            <w:vAlign w:val="top"/>
          </w:tcPr>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第（  ）完成</w:t>
            </w:r>
          </w:p>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单位名称</w:t>
            </w:r>
          </w:p>
        </w:tc>
        <w:tc>
          <w:tcPr>
            <w:tcW w:w="2050" w:type="dxa"/>
            <w:noWrap w:val="0"/>
            <w:vAlign w:val="top"/>
          </w:tcPr>
          <w:p>
            <w:pPr>
              <w:spacing w:line="280" w:lineRule="exact"/>
              <w:jc w:val="center"/>
              <w:rPr>
                <w:rFonts w:hint="eastAsia" w:ascii="宋体" w:hAnsi="Times New Roman" w:cs="Times New Roman"/>
                <w:sz w:val="24"/>
                <w:szCs w:val="20"/>
              </w:rPr>
            </w:pPr>
          </w:p>
        </w:tc>
        <w:tc>
          <w:tcPr>
            <w:tcW w:w="1640" w:type="dxa"/>
            <w:noWrap w:val="0"/>
            <w:vAlign w:val="center"/>
          </w:tcPr>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主管部门</w:t>
            </w:r>
          </w:p>
        </w:tc>
        <w:tc>
          <w:tcPr>
            <w:tcW w:w="3485" w:type="dxa"/>
            <w:noWrap w:val="0"/>
            <w:vAlign w:val="top"/>
          </w:tcPr>
          <w:p>
            <w:pPr>
              <w:spacing w:line="280" w:lineRule="exact"/>
              <w:jc w:val="center"/>
              <w:rPr>
                <w:rFonts w:hint="eastAsia" w:ascii="宋体"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050" w:type="dxa"/>
            <w:gridSpan w:val="2"/>
            <w:noWrap w:val="0"/>
            <w:vAlign w:val="center"/>
          </w:tcPr>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联系人</w:t>
            </w:r>
          </w:p>
        </w:tc>
        <w:tc>
          <w:tcPr>
            <w:tcW w:w="2050" w:type="dxa"/>
            <w:noWrap w:val="0"/>
            <w:vAlign w:val="center"/>
          </w:tcPr>
          <w:p>
            <w:pPr>
              <w:spacing w:line="280" w:lineRule="exact"/>
              <w:jc w:val="center"/>
              <w:rPr>
                <w:rFonts w:hint="eastAsia" w:ascii="宋体" w:hAnsi="Times New Roman" w:cs="Times New Roman"/>
                <w:sz w:val="24"/>
                <w:szCs w:val="20"/>
              </w:rPr>
            </w:pPr>
          </w:p>
        </w:tc>
        <w:tc>
          <w:tcPr>
            <w:tcW w:w="1640" w:type="dxa"/>
            <w:noWrap w:val="0"/>
            <w:vAlign w:val="center"/>
          </w:tcPr>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联系电话</w:t>
            </w:r>
          </w:p>
        </w:tc>
        <w:tc>
          <w:tcPr>
            <w:tcW w:w="3485" w:type="dxa"/>
            <w:noWrap w:val="0"/>
            <w:vAlign w:val="center"/>
          </w:tcPr>
          <w:p>
            <w:pPr>
              <w:spacing w:line="280" w:lineRule="exact"/>
              <w:jc w:val="center"/>
              <w:rPr>
                <w:rFonts w:hint="eastAsia" w:ascii="宋体"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050" w:type="dxa"/>
            <w:gridSpan w:val="2"/>
            <w:noWrap w:val="0"/>
            <w:vAlign w:val="center"/>
          </w:tcPr>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传  真</w:t>
            </w:r>
          </w:p>
        </w:tc>
        <w:tc>
          <w:tcPr>
            <w:tcW w:w="2050" w:type="dxa"/>
            <w:noWrap w:val="0"/>
            <w:vAlign w:val="center"/>
          </w:tcPr>
          <w:p>
            <w:pPr>
              <w:spacing w:line="280" w:lineRule="exact"/>
              <w:jc w:val="center"/>
              <w:rPr>
                <w:rFonts w:hint="eastAsia" w:ascii="宋体" w:hAnsi="Times New Roman" w:cs="Times New Roman"/>
                <w:sz w:val="24"/>
                <w:szCs w:val="20"/>
              </w:rPr>
            </w:pPr>
          </w:p>
        </w:tc>
        <w:tc>
          <w:tcPr>
            <w:tcW w:w="1640" w:type="dxa"/>
            <w:noWrap w:val="0"/>
            <w:vAlign w:val="center"/>
          </w:tcPr>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电子信箱</w:t>
            </w:r>
          </w:p>
        </w:tc>
        <w:tc>
          <w:tcPr>
            <w:tcW w:w="3485" w:type="dxa"/>
            <w:noWrap w:val="0"/>
            <w:vAlign w:val="center"/>
          </w:tcPr>
          <w:p>
            <w:pPr>
              <w:spacing w:line="280" w:lineRule="exact"/>
              <w:jc w:val="center"/>
              <w:rPr>
                <w:rFonts w:hint="eastAsia" w:ascii="宋体"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0" w:hRule="atLeast"/>
          <w:jc w:val="center"/>
        </w:trPr>
        <w:tc>
          <w:tcPr>
            <w:tcW w:w="820" w:type="dxa"/>
            <w:noWrap w:val="0"/>
            <w:vAlign w:val="center"/>
          </w:tcPr>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主</w:t>
            </w: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要</w:t>
            </w: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贡</w:t>
            </w: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p>
          <w:p>
            <w:pPr>
              <w:spacing w:line="280" w:lineRule="exact"/>
              <w:jc w:val="center"/>
              <w:rPr>
                <w:rFonts w:hint="eastAsia" w:ascii="宋体" w:hAnsi="Times New Roman" w:cs="Times New Roman"/>
                <w:sz w:val="24"/>
                <w:szCs w:val="20"/>
              </w:rPr>
            </w:pPr>
            <w:r>
              <w:rPr>
                <w:rFonts w:hint="eastAsia" w:ascii="宋体" w:hAnsi="Times New Roman" w:cs="Times New Roman"/>
                <w:sz w:val="24"/>
                <w:szCs w:val="20"/>
              </w:rPr>
              <w:t>献</w:t>
            </w:r>
          </w:p>
        </w:tc>
        <w:tc>
          <w:tcPr>
            <w:tcW w:w="8405" w:type="dxa"/>
            <w:gridSpan w:val="4"/>
            <w:noWrap w:val="0"/>
            <w:vAlign w:val="top"/>
          </w:tcPr>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280" w:lineRule="exact"/>
              <w:rPr>
                <w:rFonts w:hint="eastAsia" w:ascii="宋体" w:hAnsi="Times New Roman" w:cs="Times New Roman"/>
                <w:sz w:val="24"/>
                <w:szCs w:val="20"/>
              </w:rPr>
            </w:pPr>
          </w:p>
          <w:p>
            <w:pPr>
              <w:spacing w:line="420" w:lineRule="exact"/>
              <w:rPr>
                <w:rFonts w:hint="eastAsia" w:ascii="宋体" w:hAnsi="Times New Roman" w:cs="Times New Roman"/>
                <w:sz w:val="24"/>
                <w:szCs w:val="20"/>
              </w:rPr>
            </w:pPr>
            <w:r>
              <w:rPr>
                <w:rFonts w:hint="eastAsia" w:ascii="宋体" w:hAnsi="Times New Roman" w:cs="Times New Roman"/>
                <w:sz w:val="24"/>
                <w:szCs w:val="20"/>
                <w:lang w:val="en-US" w:eastAsia="zh-CN"/>
              </w:rPr>
              <w:t xml:space="preserve">                                        </w:t>
            </w:r>
            <w:r>
              <w:rPr>
                <w:rFonts w:hint="eastAsia" w:ascii="宋体" w:hAnsi="Times New Roman" w:cs="Times New Roman"/>
                <w:sz w:val="24"/>
                <w:szCs w:val="20"/>
              </w:rPr>
              <w:t>单位盖章</w:t>
            </w:r>
          </w:p>
          <w:p>
            <w:pPr>
              <w:spacing w:line="420" w:lineRule="exact"/>
              <w:rPr>
                <w:rFonts w:hint="eastAsia" w:ascii="宋体" w:hAnsi="Times New Roman" w:cs="Times New Roman"/>
                <w:sz w:val="24"/>
                <w:szCs w:val="20"/>
              </w:rPr>
            </w:pPr>
            <w:r>
              <w:rPr>
                <w:rFonts w:hint="eastAsia" w:ascii="宋体" w:hAnsi="Times New Roman" w:cs="Times New Roman"/>
                <w:sz w:val="24"/>
                <w:szCs w:val="20"/>
              </w:rPr>
              <w:t xml:space="preserve">　　　　　　　　　　　　　　　　　　　　年   月 </w:t>
            </w:r>
            <w:r>
              <w:rPr>
                <w:rFonts w:hint="eastAsia" w:ascii="宋体" w:hAnsi="Times New Roman" w:cs="Times New Roman"/>
                <w:sz w:val="24"/>
                <w:szCs w:val="20"/>
                <w:lang w:val="en-US" w:eastAsia="zh-CN"/>
              </w:rPr>
              <w:t xml:space="preserve"> </w:t>
            </w:r>
            <w:r>
              <w:rPr>
                <w:rFonts w:hint="eastAsia" w:ascii="宋体" w:hAnsi="Times New Roman" w:cs="Times New Roman"/>
                <w:sz w:val="24"/>
                <w:szCs w:val="20"/>
              </w:rPr>
              <w:t xml:space="preserve"> 日</w:t>
            </w:r>
          </w:p>
          <w:p>
            <w:pPr>
              <w:spacing w:line="280" w:lineRule="exact"/>
              <w:rPr>
                <w:rFonts w:hint="eastAsia" w:ascii="宋体" w:hAnsi="Times New Roman" w:cs="Times New Roman"/>
                <w:sz w:val="24"/>
                <w:szCs w:val="20"/>
              </w:rPr>
            </w:pPr>
          </w:p>
        </w:tc>
      </w:tr>
    </w:tbl>
    <w:p/>
    <w:p/>
    <w:p/>
    <w:p>
      <w:pPr>
        <w:spacing w:afterLines="50" w:line="420" w:lineRule="exact"/>
        <w:jc w:val="center"/>
        <w:rPr>
          <w:rFonts w:ascii="方正小标宋_GBK" w:eastAsia="方正小标宋_GBK"/>
          <w:bCs/>
          <w:sz w:val="32"/>
        </w:rPr>
      </w:pPr>
      <w:r>
        <w:rPr>
          <w:rFonts w:hint="eastAsia" w:ascii="黑体" w:hAnsi="黑体" w:eastAsia="黑体" w:cs="黑体"/>
          <w:bCs/>
          <w:sz w:val="32"/>
        </w:rPr>
        <w:t>五、单位推荐意见</w:t>
      </w:r>
    </w:p>
    <w:tbl>
      <w:tblPr>
        <w:tblStyle w:val="6"/>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0" w:hRule="atLeast"/>
          <w:jc w:val="center"/>
        </w:trPr>
        <w:tc>
          <w:tcPr>
            <w:tcW w:w="900" w:type="dxa"/>
            <w:vAlign w:val="center"/>
          </w:tcPr>
          <w:p>
            <w:pPr>
              <w:spacing w:line="420" w:lineRule="exact"/>
              <w:jc w:val="center"/>
              <w:rPr>
                <w:sz w:val="24"/>
              </w:rPr>
            </w:pPr>
            <w:r>
              <w:rPr>
                <w:sz w:val="24"/>
              </w:rPr>
              <w:t>推</w:t>
            </w:r>
          </w:p>
          <w:p>
            <w:pPr>
              <w:spacing w:line="420" w:lineRule="exact"/>
              <w:jc w:val="center"/>
              <w:rPr>
                <w:sz w:val="24"/>
              </w:rPr>
            </w:pPr>
            <w:r>
              <w:rPr>
                <w:sz w:val="24"/>
              </w:rPr>
              <w:t>荐</w:t>
            </w:r>
          </w:p>
          <w:p>
            <w:pPr>
              <w:spacing w:line="420" w:lineRule="exact"/>
              <w:jc w:val="center"/>
              <w:rPr>
                <w:sz w:val="24"/>
              </w:rPr>
            </w:pPr>
            <w:r>
              <w:rPr>
                <w:sz w:val="24"/>
              </w:rPr>
              <w:t>意</w:t>
            </w:r>
          </w:p>
          <w:p>
            <w:pPr>
              <w:spacing w:line="500" w:lineRule="exact"/>
              <w:jc w:val="center"/>
              <w:rPr>
                <w:sz w:val="24"/>
              </w:rPr>
            </w:pPr>
            <w:r>
              <w:rPr>
                <w:sz w:val="24"/>
              </w:rPr>
              <w:t>见</w:t>
            </w:r>
          </w:p>
          <w:p>
            <w:pPr>
              <w:spacing w:line="500" w:lineRule="exact"/>
              <w:jc w:val="center"/>
              <w:rPr>
                <w:sz w:val="24"/>
              </w:rPr>
            </w:pPr>
          </w:p>
        </w:tc>
        <w:tc>
          <w:tcPr>
            <w:tcW w:w="8145" w:type="dxa"/>
          </w:tcPr>
          <w:p>
            <w:pPr>
              <w:spacing w:line="300" w:lineRule="auto"/>
              <w:ind w:firstLine="560" w:firstLineChars="200"/>
              <w:rPr>
                <w:rFonts w:hint="eastAsia" w:asciiTheme="minorEastAsia" w:hAnsiTheme="minorEastAsia" w:eastAsiaTheme="minorEastAsia" w:cstheme="minorEastAsia"/>
                <w:sz w:val="28"/>
                <w:szCs w:val="28"/>
              </w:rPr>
            </w:pPr>
          </w:p>
          <w:p>
            <w:pPr>
              <w:spacing w:line="30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中国古代文学课程群实践教学</w:t>
            </w:r>
            <w:r>
              <w:rPr>
                <w:rFonts w:hint="eastAsia" w:asciiTheme="minorEastAsia" w:hAnsiTheme="minorEastAsia" w:eastAsiaTheme="minorEastAsia" w:cstheme="minorEastAsia"/>
                <w:sz w:val="28"/>
                <w:szCs w:val="28"/>
                <w:lang w:val="en-US" w:eastAsia="zh-CN"/>
              </w:rPr>
              <w:t>应用型人才培养模式</w:t>
            </w:r>
            <w:r>
              <w:rPr>
                <w:rFonts w:hint="eastAsia" w:asciiTheme="minorEastAsia" w:hAnsiTheme="minorEastAsia" w:eastAsiaTheme="minorEastAsia" w:cstheme="minorEastAsia"/>
                <w:sz w:val="28"/>
                <w:szCs w:val="28"/>
                <w:lang w:eastAsia="zh-CN"/>
              </w:rPr>
              <w:t>的改革</w:t>
            </w:r>
            <w:r>
              <w:rPr>
                <w:rFonts w:hint="eastAsia" w:asciiTheme="minorEastAsia" w:hAnsiTheme="minorEastAsia" w:eastAsiaTheme="minorEastAsia" w:cstheme="minorEastAsia"/>
                <w:sz w:val="28"/>
                <w:szCs w:val="28"/>
              </w:rPr>
              <w:t>”项目设计合理，组织周密，实施有方，完成</w:t>
            </w:r>
            <w:r>
              <w:rPr>
                <w:rFonts w:hint="eastAsia" w:asciiTheme="minorEastAsia" w:hAnsiTheme="minorEastAsia" w:eastAsiaTheme="minorEastAsia" w:cstheme="minorEastAsia"/>
                <w:sz w:val="28"/>
                <w:szCs w:val="28"/>
                <w:lang w:eastAsia="zh-CN"/>
              </w:rPr>
              <w:t>度较好</w:t>
            </w:r>
            <w:r>
              <w:rPr>
                <w:rFonts w:hint="eastAsia" w:asciiTheme="minorEastAsia" w:hAnsiTheme="minorEastAsia" w:eastAsiaTheme="minorEastAsia" w:cstheme="minorEastAsia"/>
                <w:sz w:val="28"/>
                <w:szCs w:val="28"/>
              </w:rPr>
              <w:t>。项目承担者和参与者均具有良好的教学与科研素质，爱岗敬业，团结协作，形成了优势互补。该项目在继承传统的基础上有诸多创新，应用效果明显。同意上报。</w:t>
            </w:r>
          </w:p>
          <w:p>
            <w:pPr>
              <w:spacing w:line="420" w:lineRule="exact"/>
              <w:rPr>
                <w:sz w:val="24"/>
              </w:rPr>
            </w:pPr>
          </w:p>
          <w:p>
            <w:pPr>
              <w:spacing w:line="420" w:lineRule="exact"/>
              <w:rPr>
                <w:sz w:val="24"/>
              </w:rPr>
            </w:pPr>
          </w:p>
          <w:p>
            <w:pPr>
              <w:spacing w:line="420" w:lineRule="exact"/>
              <w:rPr>
                <w:sz w:val="24"/>
              </w:rPr>
            </w:pPr>
          </w:p>
          <w:p>
            <w:pPr>
              <w:spacing w:line="420" w:lineRule="exact"/>
              <w:rPr>
                <w:sz w:val="24"/>
              </w:rPr>
            </w:pPr>
          </w:p>
          <w:p>
            <w:pPr>
              <w:spacing w:line="420" w:lineRule="exact"/>
              <w:rPr>
                <w:sz w:val="24"/>
              </w:rPr>
            </w:pPr>
          </w:p>
          <w:p>
            <w:pPr>
              <w:spacing w:line="420" w:lineRule="exact"/>
              <w:rPr>
                <w:sz w:val="24"/>
              </w:rPr>
            </w:pPr>
          </w:p>
          <w:p>
            <w:pPr>
              <w:spacing w:line="420" w:lineRule="exact"/>
              <w:rPr>
                <w:sz w:val="24"/>
              </w:rPr>
            </w:pPr>
          </w:p>
          <w:p>
            <w:pPr>
              <w:spacing w:line="420" w:lineRule="exact"/>
              <w:rPr>
                <w:sz w:val="24"/>
              </w:rPr>
            </w:pPr>
          </w:p>
          <w:p>
            <w:pPr>
              <w:spacing w:line="420" w:lineRule="exact"/>
              <w:rPr>
                <w:sz w:val="24"/>
              </w:rPr>
            </w:pPr>
          </w:p>
          <w:p>
            <w:pPr>
              <w:spacing w:line="420" w:lineRule="exact"/>
              <w:rPr>
                <w:sz w:val="24"/>
              </w:rPr>
            </w:pPr>
          </w:p>
          <w:p>
            <w:pPr>
              <w:spacing w:line="420" w:lineRule="exact"/>
              <w:rPr>
                <w:sz w:val="24"/>
              </w:rPr>
            </w:pPr>
          </w:p>
          <w:p>
            <w:pPr>
              <w:spacing w:line="420" w:lineRule="exact"/>
              <w:rPr>
                <w:sz w:val="24"/>
              </w:rPr>
            </w:pPr>
          </w:p>
          <w:p>
            <w:pPr>
              <w:spacing w:line="420" w:lineRule="exact"/>
              <w:rPr>
                <w:sz w:val="24"/>
              </w:rPr>
            </w:pPr>
          </w:p>
          <w:p>
            <w:pPr>
              <w:spacing w:line="420" w:lineRule="exact"/>
              <w:rPr>
                <w:sz w:val="24"/>
              </w:rPr>
            </w:pPr>
          </w:p>
          <w:p>
            <w:pPr>
              <w:spacing w:line="420" w:lineRule="exact"/>
              <w:rPr>
                <w:sz w:val="24"/>
              </w:rPr>
            </w:pPr>
          </w:p>
          <w:p>
            <w:pPr>
              <w:spacing w:line="420" w:lineRule="exact"/>
              <w:rPr>
                <w:sz w:val="24"/>
              </w:rPr>
            </w:pPr>
          </w:p>
          <w:p>
            <w:pPr>
              <w:spacing w:line="420" w:lineRule="exact"/>
              <w:ind w:firstLine="2400" w:firstLineChars="1000"/>
              <w:rPr>
                <w:sz w:val="24"/>
              </w:rPr>
            </w:pPr>
            <w:r>
              <w:rPr>
                <w:sz w:val="24"/>
              </w:rPr>
              <w:t>推荐单位负责人签字：</w:t>
            </w:r>
          </w:p>
          <w:p>
            <w:pPr>
              <w:spacing w:line="420" w:lineRule="exact"/>
              <w:ind w:firstLine="3600" w:firstLineChars="1500"/>
              <w:rPr>
                <w:sz w:val="24"/>
              </w:rPr>
            </w:pPr>
            <w:r>
              <w:rPr>
                <w:rFonts w:hint="eastAsia"/>
                <w:sz w:val="24"/>
              </w:rPr>
              <w:t>单位</w:t>
            </w:r>
            <w:r>
              <w:rPr>
                <w:sz w:val="24"/>
              </w:rPr>
              <w:t>公章：</w:t>
            </w:r>
          </w:p>
          <w:p>
            <w:pPr>
              <w:spacing w:line="500" w:lineRule="exact"/>
              <w:rPr>
                <w:sz w:val="24"/>
              </w:rPr>
            </w:pPr>
            <w:r>
              <w:rPr>
                <w:sz w:val="24"/>
              </w:rPr>
              <w:t xml:space="preserve">                          　　</w:t>
            </w:r>
            <w:r>
              <w:rPr>
                <w:rFonts w:hint="eastAsia"/>
                <w:sz w:val="24"/>
              </w:rPr>
              <w:t xml:space="preserve"> </w:t>
            </w:r>
            <w:r>
              <w:rPr>
                <w:sz w:val="24"/>
              </w:rPr>
              <w:t>　　</w:t>
            </w:r>
            <w:r>
              <w:rPr>
                <w:rFonts w:hint="eastAsia"/>
                <w:sz w:val="24"/>
              </w:rPr>
              <w:t xml:space="preserve">       </w:t>
            </w:r>
            <w:r>
              <w:rPr>
                <w:sz w:val="24"/>
              </w:rPr>
              <w:t xml:space="preserve">年 </w:t>
            </w:r>
            <w:r>
              <w:rPr>
                <w:rFonts w:hint="eastAsia"/>
                <w:sz w:val="24"/>
              </w:rPr>
              <w:t xml:space="preserve"> </w:t>
            </w:r>
            <w:r>
              <w:rPr>
                <w:sz w:val="24"/>
              </w:rPr>
              <w:t xml:space="preserve"> 月  </w:t>
            </w:r>
            <w:r>
              <w:rPr>
                <w:rFonts w:hint="eastAsia"/>
                <w:sz w:val="24"/>
              </w:rPr>
              <w:t xml:space="preserve"> </w:t>
            </w:r>
            <w:r>
              <w:rPr>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2D03BC"/>
    <w:multiLevelType w:val="singleLevel"/>
    <w:tmpl w:val="882D03BC"/>
    <w:lvl w:ilvl="0" w:tentative="0">
      <w:start w:val="1"/>
      <w:numFmt w:val="decimal"/>
      <w:lvlText w:val="%1."/>
      <w:lvlJc w:val="left"/>
      <w:pPr>
        <w:tabs>
          <w:tab w:val="left" w:pos="312"/>
        </w:tabs>
      </w:pPr>
    </w:lvl>
  </w:abstractNum>
  <w:abstractNum w:abstractNumId="1">
    <w:nsid w:val="92999CD2"/>
    <w:multiLevelType w:val="singleLevel"/>
    <w:tmpl w:val="92999CD2"/>
    <w:lvl w:ilvl="0" w:tentative="0">
      <w:start w:val="1"/>
      <w:numFmt w:val="chineseCounting"/>
      <w:suff w:val="nothing"/>
      <w:lvlText w:val="%1、"/>
      <w:lvlJc w:val="left"/>
      <w:rPr>
        <w:rFonts w:hint="eastAsia"/>
      </w:rPr>
    </w:lvl>
  </w:abstractNum>
  <w:abstractNum w:abstractNumId="2">
    <w:nsid w:val="B64FD266"/>
    <w:multiLevelType w:val="singleLevel"/>
    <w:tmpl w:val="B64FD266"/>
    <w:lvl w:ilvl="0" w:tentative="0">
      <w:start w:val="6"/>
      <w:numFmt w:val="chineseCounting"/>
      <w:suff w:val="nothing"/>
      <w:lvlText w:val="%1、"/>
      <w:lvlJc w:val="left"/>
      <w:rPr>
        <w:rFonts w:hint="eastAsia"/>
      </w:rPr>
    </w:lvl>
  </w:abstractNum>
  <w:abstractNum w:abstractNumId="3">
    <w:nsid w:val="B762A4C3"/>
    <w:multiLevelType w:val="singleLevel"/>
    <w:tmpl w:val="B762A4C3"/>
    <w:lvl w:ilvl="0" w:tentative="0">
      <w:start w:val="1"/>
      <w:numFmt w:val="chineseCounting"/>
      <w:suff w:val="nothing"/>
      <w:lvlText w:val="%1、"/>
      <w:lvlJc w:val="left"/>
      <w:rPr>
        <w:rFonts w:hint="eastAsia"/>
      </w:rPr>
    </w:lvl>
  </w:abstractNum>
  <w:abstractNum w:abstractNumId="4">
    <w:nsid w:val="E365E174"/>
    <w:multiLevelType w:val="singleLevel"/>
    <w:tmpl w:val="E365E174"/>
    <w:lvl w:ilvl="0" w:tentative="0">
      <w:start w:val="1"/>
      <w:numFmt w:val="chineseCounting"/>
      <w:suff w:val="nothing"/>
      <w:lvlText w:val="（%1）"/>
      <w:lvlJc w:val="left"/>
      <w:rPr>
        <w:rFonts w:hint="eastAsia"/>
      </w:rPr>
    </w:lvl>
  </w:abstractNum>
  <w:abstractNum w:abstractNumId="5">
    <w:nsid w:val="2AF7A9DE"/>
    <w:multiLevelType w:val="singleLevel"/>
    <w:tmpl w:val="2AF7A9DE"/>
    <w:lvl w:ilvl="0" w:tentative="0">
      <w:start w:val="2"/>
      <w:numFmt w:val="chineseCounting"/>
      <w:suff w:val="nothing"/>
      <w:lvlText w:val="（%1）"/>
      <w:lvlJc w:val="left"/>
      <w:rPr>
        <w:rFonts w:hint="eastAsia"/>
      </w:rPr>
    </w:lvl>
  </w:abstractNum>
  <w:abstractNum w:abstractNumId="6">
    <w:nsid w:val="36E05457"/>
    <w:multiLevelType w:val="singleLevel"/>
    <w:tmpl w:val="36E05457"/>
    <w:lvl w:ilvl="0" w:tentative="0">
      <w:start w:val="2"/>
      <w:numFmt w:val="decimal"/>
      <w:suff w:val="nothing"/>
      <w:lvlText w:val="%1．"/>
      <w:lvlJc w:val="left"/>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73"/>
    <w:rsid w:val="0002579B"/>
    <w:rsid w:val="000264FC"/>
    <w:rsid w:val="000453CF"/>
    <w:rsid w:val="000E1751"/>
    <w:rsid w:val="000F442B"/>
    <w:rsid w:val="000F75EC"/>
    <w:rsid w:val="00107EFB"/>
    <w:rsid w:val="001129D0"/>
    <w:rsid w:val="00141408"/>
    <w:rsid w:val="001C762C"/>
    <w:rsid w:val="002245C3"/>
    <w:rsid w:val="00282B66"/>
    <w:rsid w:val="0029265A"/>
    <w:rsid w:val="002A5494"/>
    <w:rsid w:val="002B3678"/>
    <w:rsid w:val="002B58AB"/>
    <w:rsid w:val="002C5F04"/>
    <w:rsid w:val="004403C3"/>
    <w:rsid w:val="004D29FA"/>
    <w:rsid w:val="00567E71"/>
    <w:rsid w:val="005B1F86"/>
    <w:rsid w:val="005B2F35"/>
    <w:rsid w:val="005C2CB8"/>
    <w:rsid w:val="005C524B"/>
    <w:rsid w:val="005E65EF"/>
    <w:rsid w:val="006F5685"/>
    <w:rsid w:val="00716D25"/>
    <w:rsid w:val="0077175B"/>
    <w:rsid w:val="00773BB9"/>
    <w:rsid w:val="00794D46"/>
    <w:rsid w:val="0079708D"/>
    <w:rsid w:val="007F554E"/>
    <w:rsid w:val="008146A7"/>
    <w:rsid w:val="008270B2"/>
    <w:rsid w:val="00857E35"/>
    <w:rsid w:val="008A28AC"/>
    <w:rsid w:val="008D3DE0"/>
    <w:rsid w:val="00900591"/>
    <w:rsid w:val="00946A2D"/>
    <w:rsid w:val="009A15C2"/>
    <w:rsid w:val="00A117B2"/>
    <w:rsid w:val="00A63136"/>
    <w:rsid w:val="00AC739F"/>
    <w:rsid w:val="00AE4316"/>
    <w:rsid w:val="00B2106E"/>
    <w:rsid w:val="00B65F41"/>
    <w:rsid w:val="00B778A8"/>
    <w:rsid w:val="00C84EB6"/>
    <w:rsid w:val="00CA2EFF"/>
    <w:rsid w:val="00CA4073"/>
    <w:rsid w:val="00CD6F55"/>
    <w:rsid w:val="00DD1DD3"/>
    <w:rsid w:val="00DF4219"/>
    <w:rsid w:val="00E2483A"/>
    <w:rsid w:val="00E25791"/>
    <w:rsid w:val="00EF284A"/>
    <w:rsid w:val="00FD74EC"/>
    <w:rsid w:val="00FE0FA5"/>
    <w:rsid w:val="00FF783F"/>
    <w:rsid w:val="01022F11"/>
    <w:rsid w:val="011D711A"/>
    <w:rsid w:val="01312129"/>
    <w:rsid w:val="013E73AD"/>
    <w:rsid w:val="014F03FE"/>
    <w:rsid w:val="014F4B98"/>
    <w:rsid w:val="01523C29"/>
    <w:rsid w:val="016A0083"/>
    <w:rsid w:val="016B40FE"/>
    <w:rsid w:val="017546AF"/>
    <w:rsid w:val="017C4954"/>
    <w:rsid w:val="019369C2"/>
    <w:rsid w:val="01C001BB"/>
    <w:rsid w:val="01D11FA3"/>
    <w:rsid w:val="01DA1EB5"/>
    <w:rsid w:val="01E5079B"/>
    <w:rsid w:val="01E66885"/>
    <w:rsid w:val="01F21D23"/>
    <w:rsid w:val="02033AC1"/>
    <w:rsid w:val="020A7F45"/>
    <w:rsid w:val="020F6BCF"/>
    <w:rsid w:val="02501F03"/>
    <w:rsid w:val="0254524C"/>
    <w:rsid w:val="025624F2"/>
    <w:rsid w:val="025C367F"/>
    <w:rsid w:val="026B3DC4"/>
    <w:rsid w:val="028B4F97"/>
    <w:rsid w:val="02AE6CF1"/>
    <w:rsid w:val="02AF0379"/>
    <w:rsid w:val="02BF54FE"/>
    <w:rsid w:val="02E9651A"/>
    <w:rsid w:val="02F00E73"/>
    <w:rsid w:val="02F82596"/>
    <w:rsid w:val="02FB43B7"/>
    <w:rsid w:val="02FD4D2E"/>
    <w:rsid w:val="03007EAE"/>
    <w:rsid w:val="030D6FAD"/>
    <w:rsid w:val="03145497"/>
    <w:rsid w:val="031B5177"/>
    <w:rsid w:val="0332436C"/>
    <w:rsid w:val="035E649E"/>
    <w:rsid w:val="03611197"/>
    <w:rsid w:val="03634C9F"/>
    <w:rsid w:val="036707FA"/>
    <w:rsid w:val="03A86B75"/>
    <w:rsid w:val="03CA5B45"/>
    <w:rsid w:val="03CB230C"/>
    <w:rsid w:val="03D24E45"/>
    <w:rsid w:val="03DB2F31"/>
    <w:rsid w:val="03F520F0"/>
    <w:rsid w:val="03FD2B0E"/>
    <w:rsid w:val="04087B21"/>
    <w:rsid w:val="0409598F"/>
    <w:rsid w:val="04151021"/>
    <w:rsid w:val="04296D7B"/>
    <w:rsid w:val="04486E31"/>
    <w:rsid w:val="04527A93"/>
    <w:rsid w:val="04534A7D"/>
    <w:rsid w:val="045E556C"/>
    <w:rsid w:val="048B4172"/>
    <w:rsid w:val="04A370EC"/>
    <w:rsid w:val="04AF6969"/>
    <w:rsid w:val="04BC3240"/>
    <w:rsid w:val="04BC5A94"/>
    <w:rsid w:val="04BC7490"/>
    <w:rsid w:val="04C14FC9"/>
    <w:rsid w:val="04C711FB"/>
    <w:rsid w:val="04C810EB"/>
    <w:rsid w:val="04C9300F"/>
    <w:rsid w:val="04D34BC0"/>
    <w:rsid w:val="04D369DF"/>
    <w:rsid w:val="04F04DCA"/>
    <w:rsid w:val="04F714DD"/>
    <w:rsid w:val="04FB1558"/>
    <w:rsid w:val="04FD4870"/>
    <w:rsid w:val="050747AB"/>
    <w:rsid w:val="0512036A"/>
    <w:rsid w:val="05175982"/>
    <w:rsid w:val="05293C4D"/>
    <w:rsid w:val="052D40DB"/>
    <w:rsid w:val="053476C0"/>
    <w:rsid w:val="054C0ABA"/>
    <w:rsid w:val="054F2DF1"/>
    <w:rsid w:val="05555FE6"/>
    <w:rsid w:val="056E737E"/>
    <w:rsid w:val="058D036B"/>
    <w:rsid w:val="0597263A"/>
    <w:rsid w:val="059A3E8B"/>
    <w:rsid w:val="059E2EAF"/>
    <w:rsid w:val="05B3284F"/>
    <w:rsid w:val="05BB04A9"/>
    <w:rsid w:val="05BC232C"/>
    <w:rsid w:val="05BE5570"/>
    <w:rsid w:val="05F93B25"/>
    <w:rsid w:val="06106CE6"/>
    <w:rsid w:val="06181932"/>
    <w:rsid w:val="06187E66"/>
    <w:rsid w:val="0627114C"/>
    <w:rsid w:val="062E415D"/>
    <w:rsid w:val="063314A6"/>
    <w:rsid w:val="064B6C20"/>
    <w:rsid w:val="06523C1F"/>
    <w:rsid w:val="065A1BFD"/>
    <w:rsid w:val="066C4848"/>
    <w:rsid w:val="066D5F23"/>
    <w:rsid w:val="06887C48"/>
    <w:rsid w:val="069B7C62"/>
    <w:rsid w:val="069E3D09"/>
    <w:rsid w:val="069F3761"/>
    <w:rsid w:val="069F69A0"/>
    <w:rsid w:val="06A875B8"/>
    <w:rsid w:val="06BF7FBA"/>
    <w:rsid w:val="06D70FDF"/>
    <w:rsid w:val="06D83EBC"/>
    <w:rsid w:val="06E72D8A"/>
    <w:rsid w:val="06E92DDE"/>
    <w:rsid w:val="06F11CF6"/>
    <w:rsid w:val="0703559B"/>
    <w:rsid w:val="070730B7"/>
    <w:rsid w:val="0707572A"/>
    <w:rsid w:val="070803D1"/>
    <w:rsid w:val="07084DF6"/>
    <w:rsid w:val="071D7E84"/>
    <w:rsid w:val="07232140"/>
    <w:rsid w:val="07235322"/>
    <w:rsid w:val="0726106E"/>
    <w:rsid w:val="073F2080"/>
    <w:rsid w:val="073F2EE3"/>
    <w:rsid w:val="073F6446"/>
    <w:rsid w:val="075C07A5"/>
    <w:rsid w:val="079F60EC"/>
    <w:rsid w:val="07B30014"/>
    <w:rsid w:val="07B65884"/>
    <w:rsid w:val="07C16F3A"/>
    <w:rsid w:val="07C6238A"/>
    <w:rsid w:val="07C67145"/>
    <w:rsid w:val="07CC0A73"/>
    <w:rsid w:val="07E25D6E"/>
    <w:rsid w:val="07F201E0"/>
    <w:rsid w:val="08082362"/>
    <w:rsid w:val="081E32AD"/>
    <w:rsid w:val="08215608"/>
    <w:rsid w:val="082A765F"/>
    <w:rsid w:val="08326CD6"/>
    <w:rsid w:val="08330879"/>
    <w:rsid w:val="083C2FCB"/>
    <w:rsid w:val="084251F5"/>
    <w:rsid w:val="08636A5B"/>
    <w:rsid w:val="086B354F"/>
    <w:rsid w:val="086E12EF"/>
    <w:rsid w:val="087D3446"/>
    <w:rsid w:val="08952A26"/>
    <w:rsid w:val="089542F2"/>
    <w:rsid w:val="08A9792A"/>
    <w:rsid w:val="08BD4FD4"/>
    <w:rsid w:val="08E37602"/>
    <w:rsid w:val="090E627E"/>
    <w:rsid w:val="092338E2"/>
    <w:rsid w:val="092F0CDD"/>
    <w:rsid w:val="092F60C5"/>
    <w:rsid w:val="093E6C9B"/>
    <w:rsid w:val="09643C8D"/>
    <w:rsid w:val="09653489"/>
    <w:rsid w:val="098F24BC"/>
    <w:rsid w:val="09A4573B"/>
    <w:rsid w:val="09A976F2"/>
    <w:rsid w:val="09A97BDA"/>
    <w:rsid w:val="09AA3ED9"/>
    <w:rsid w:val="09D307B4"/>
    <w:rsid w:val="09EB5AB5"/>
    <w:rsid w:val="09F53C2F"/>
    <w:rsid w:val="09FF5D64"/>
    <w:rsid w:val="0A021A16"/>
    <w:rsid w:val="0A085794"/>
    <w:rsid w:val="0A091489"/>
    <w:rsid w:val="0A0B4D5F"/>
    <w:rsid w:val="0A2C33C6"/>
    <w:rsid w:val="0A3C5A41"/>
    <w:rsid w:val="0A5159AA"/>
    <w:rsid w:val="0A7851E1"/>
    <w:rsid w:val="0A7B2E9A"/>
    <w:rsid w:val="0A870E6E"/>
    <w:rsid w:val="0A8847AC"/>
    <w:rsid w:val="0AA92CA4"/>
    <w:rsid w:val="0AC032C8"/>
    <w:rsid w:val="0AC14424"/>
    <w:rsid w:val="0AC81703"/>
    <w:rsid w:val="0AD7029A"/>
    <w:rsid w:val="0AE83590"/>
    <w:rsid w:val="0AEE3033"/>
    <w:rsid w:val="0B034A7D"/>
    <w:rsid w:val="0B1A3C04"/>
    <w:rsid w:val="0B351CF9"/>
    <w:rsid w:val="0B377A92"/>
    <w:rsid w:val="0B387A7D"/>
    <w:rsid w:val="0B3F158D"/>
    <w:rsid w:val="0B4518CA"/>
    <w:rsid w:val="0B587561"/>
    <w:rsid w:val="0B5B1E86"/>
    <w:rsid w:val="0B793A93"/>
    <w:rsid w:val="0B7A2B30"/>
    <w:rsid w:val="0B89078E"/>
    <w:rsid w:val="0B910C2A"/>
    <w:rsid w:val="0B9F754B"/>
    <w:rsid w:val="0BAB48A9"/>
    <w:rsid w:val="0BAC01E0"/>
    <w:rsid w:val="0BAC20D3"/>
    <w:rsid w:val="0BDB0129"/>
    <w:rsid w:val="0BF54D21"/>
    <w:rsid w:val="0C281D99"/>
    <w:rsid w:val="0C2D3A33"/>
    <w:rsid w:val="0C2F1796"/>
    <w:rsid w:val="0C474CD2"/>
    <w:rsid w:val="0C590243"/>
    <w:rsid w:val="0C8060C8"/>
    <w:rsid w:val="0CA35331"/>
    <w:rsid w:val="0CBF6576"/>
    <w:rsid w:val="0CC30003"/>
    <w:rsid w:val="0D120E0C"/>
    <w:rsid w:val="0D1D1B4E"/>
    <w:rsid w:val="0D1F3B2B"/>
    <w:rsid w:val="0D200853"/>
    <w:rsid w:val="0D23254E"/>
    <w:rsid w:val="0D243409"/>
    <w:rsid w:val="0D2A0F2F"/>
    <w:rsid w:val="0D38210F"/>
    <w:rsid w:val="0D426BAE"/>
    <w:rsid w:val="0D576FD7"/>
    <w:rsid w:val="0D5E5A45"/>
    <w:rsid w:val="0D646C70"/>
    <w:rsid w:val="0D653EB3"/>
    <w:rsid w:val="0D7B3220"/>
    <w:rsid w:val="0D850866"/>
    <w:rsid w:val="0D9418DF"/>
    <w:rsid w:val="0D9F11AA"/>
    <w:rsid w:val="0DAB79BC"/>
    <w:rsid w:val="0DB1716D"/>
    <w:rsid w:val="0DC21A92"/>
    <w:rsid w:val="0DC351B3"/>
    <w:rsid w:val="0DDD3ACB"/>
    <w:rsid w:val="0DE63222"/>
    <w:rsid w:val="0DF464E6"/>
    <w:rsid w:val="0DF63366"/>
    <w:rsid w:val="0E0D1943"/>
    <w:rsid w:val="0E0D5CEE"/>
    <w:rsid w:val="0E1555D4"/>
    <w:rsid w:val="0E177944"/>
    <w:rsid w:val="0E2B39B1"/>
    <w:rsid w:val="0E3C5385"/>
    <w:rsid w:val="0E3F1F57"/>
    <w:rsid w:val="0E434F76"/>
    <w:rsid w:val="0E487A4D"/>
    <w:rsid w:val="0E487E93"/>
    <w:rsid w:val="0E533383"/>
    <w:rsid w:val="0E7F3BE0"/>
    <w:rsid w:val="0E86299C"/>
    <w:rsid w:val="0E906FB3"/>
    <w:rsid w:val="0EAC4206"/>
    <w:rsid w:val="0EAC4E65"/>
    <w:rsid w:val="0EBF0980"/>
    <w:rsid w:val="0EC52437"/>
    <w:rsid w:val="0ED14B59"/>
    <w:rsid w:val="0EDD16E7"/>
    <w:rsid w:val="0EE37F45"/>
    <w:rsid w:val="0EE525DD"/>
    <w:rsid w:val="0EF0652D"/>
    <w:rsid w:val="0EF2370D"/>
    <w:rsid w:val="0EF86681"/>
    <w:rsid w:val="0F013777"/>
    <w:rsid w:val="0F102F7B"/>
    <w:rsid w:val="0F1A730C"/>
    <w:rsid w:val="0F4F2DDC"/>
    <w:rsid w:val="0F6265DF"/>
    <w:rsid w:val="0F6B2CD8"/>
    <w:rsid w:val="0F715D40"/>
    <w:rsid w:val="0F726C4C"/>
    <w:rsid w:val="0F804E5B"/>
    <w:rsid w:val="0F9919B8"/>
    <w:rsid w:val="0FAA4AE8"/>
    <w:rsid w:val="0FD747E0"/>
    <w:rsid w:val="0FDB5322"/>
    <w:rsid w:val="0FE12E0C"/>
    <w:rsid w:val="0FF55367"/>
    <w:rsid w:val="0FF83B0A"/>
    <w:rsid w:val="10023515"/>
    <w:rsid w:val="10043478"/>
    <w:rsid w:val="1006080A"/>
    <w:rsid w:val="102C61B9"/>
    <w:rsid w:val="103F4FFF"/>
    <w:rsid w:val="105F5925"/>
    <w:rsid w:val="107445C8"/>
    <w:rsid w:val="107A361B"/>
    <w:rsid w:val="108D6BC1"/>
    <w:rsid w:val="10900E0B"/>
    <w:rsid w:val="10A27E50"/>
    <w:rsid w:val="10B80652"/>
    <w:rsid w:val="10BF22C0"/>
    <w:rsid w:val="10CF65D7"/>
    <w:rsid w:val="10D843DD"/>
    <w:rsid w:val="10D92441"/>
    <w:rsid w:val="10EA1306"/>
    <w:rsid w:val="10F21A74"/>
    <w:rsid w:val="10FB281A"/>
    <w:rsid w:val="10FC0B5F"/>
    <w:rsid w:val="110963A1"/>
    <w:rsid w:val="111871E2"/>
    <w:rsid w:val="112B0ED9"/>
    <w:rsid w:val="112F28A4"/>
    <w:rsid w:val="11311563"/>
    <w:rsid w:val="11440267"/>
    <w:rsid w:val="115A56B4"/>
    <w:rsid w:val="117517B8"/>
    <w:rsid w:val="11A10847"/>
    <w:rsid w:val="11A50E54"/>
    <w:rsid w:val="11B85AD8"/>
    <w:rsid w:val="11D42A14"/>
    <w:rsid w:val="11F16A51"/>
    <w:rsid w:val="11F61AE3"/>
    <w:rsid w:val="12117801"/>
    <w:rsid w:val="121D2961"/>
    <w:rsid w:val="122A1A25"/>
    <w:rsid w:val="123D53F7"/>
    <w:rsid w:val="12596F6B"/>
    <w:rsid w:val="127E3EAF"/>
    <w:rsid w:val="128852C5"/>
    <w:rsid w:val="129502CF"/>
    <w:rsid w:val="129C241A"/>
    <w:rsid w:val="12AC5D64"/>
    <w:rsid w:val="12B57BF5"/>
    <w:rsid w:val="12CB4AF0"/>
    <w:rsid w:val="12CB7A25"/>
    <w:rsid w:val="12D732AB"/>
    <w:rsid w:val="12DA6C76"/>
    <w:rsid w:val="12DF73FD"/>
    <w:rsid w:val="12E45BA1"/>
    <w:rsid w:val="12EC6D6E"/>
    <w:rsid w:val="132F2B88"/>
    <w:rsid w:val="13373F81"/>
    <w:rsid w:val="13484858"/>
    <w:rsid w:val="134A3A52"/>
    <w:rsid w:val="13501DFE"/>
    <w:rsid w:val="1372299A"/>
    <w:rsid w:val="13746176"/>
    <w:rsid w:val="13762036"/>
    <w:rsid w:val="137C0BDA"/>
    <w:rsid w:val="13BD23B4"/>
    <w:rsid w:val="13C378FA"/>
    <w:rsid w:val="13C45DA6"/>
    <w:rsid w:val="13D258BA"/>
    <w:rsid w:val="13D42E36"/>
    <w:rsid w:val="13F40513"/>
    <w:rsid w:val="13F74FCC"/>
    <w:rsid w:val="13F85664"/>
    <w:rsid w:val="14090140"/>
    <w:rsid w:val="142B6621"/>
    <w:rsid w:val="143426BA"/>
    <w:rsid w:val="14424452"/>
    <w:rsid w:val="14511CCB"/>
    <w:rsid w:val="1458674B"/>
    <w:rsid w:val="14614640"/>
    <w:rsid w:val="14684B64"/>
    <w:rsid w:val="14685C5F"/>
    <w:rsid w:val="1470220A"/>
    <w:rsid w:val="1476349B"/>
    <w:rsid w:val="148800A0"/>
    <w:rsid w:val="14925040"/>
    <w:rsid w:val="149E36D0"/>
    <w:rsid w:val="14AF2B8B"/>
    <w:rsid w:val="14DC1771"/>
    <w:rsid w:val="14E63200"/>
    <w:rsid w:val="14F6276D"/>
    <w:rsid w:val="15105464"/>
    <w:rsid w:val="151D6EBF"/>
    <w:rsid w:val="1527477F"/>
    <w:rsid w:val="15317392"/>
    <w:rsid w:val="154C36F0"/>
    <w:rsid w:val="15505D50"/>
    <w:rsid w:val="15631BD6"/>
    <w:rsid w:val="15660CE9"/>
    <w:rsid w:val="156E4F84"/>
    <w:rsid w:val="15706129"/>
    <w:rsid w:val="15770419"/>
    <w:rsid w:val="15994602"/>
    <w:rsid w:val="159B1C24"/>
    <w:rsid w:val="159E3393"/>
    <w:rsid w:val="15CA21E0"/>
    <w:rsid w:val="15CC4B72"/>
    <w:rsid w:val="15DA2CD4"/>
    <w:rsid w:val="15F91C6A"/>
    <w:rsid w:val="15FD6685"/>
    <w:rsid w:val="15FE4292"/>
    <w:rsid w:val="1629377A"/>
    <w:rsid w:val="16301CEB"/>
    <w:rsid w:val="1634719D"/>
    <w:rsid w:val="166E009E"/>
    <w:rsid w:val="167B6222"/>
    <w:rsid w:val="168E6C6A"/>
    <w:rsid w:val="169670B1"/>
    <w:rsid w:val="16A975E1"/>
    <w:rsid w:val="16AB7E84"/>
    <w:rsid w:val="16BA107F"/>
    <w:rsid w:val="16BC38BF"/>
    <w:rsid w:val="16C76F54"/>
    <w:rsid w:val="16F72873"/>
    <w:rsid w:val="1709238A"/>
    <w:rsid w:val="170D0336"/>
    <w:rsid w:val="171F1294"/>
    <w:rsid w:val="171F6CA3"/>
    <w:rsid w:val="17253892"/>
    <w:rsid w:val="174617EF"/>
    <w:rsid w:val="174729FA"/>
    <w:rsid w:val="174E3E5E"/>
    <w:rsid w:val="17540F3D"/>
    <w:rsid w:val="175703A6"/>
    <w:rsid w:val="17A30199"/>
    <w:rsid w:val="17A67158"/>
    <w:rsid w:val="17AD1923"/>
    <w:rsid w:val="17B759BC"/>
    <w:rsid w:val="17CD211A"/>
    <w:rsid w:val="17CF4961"/>
    <w:rsid w:val="17D256AB"/>
    <w:rsid w:val="17D568DA"/>
    <w:rsid w:val="17DF3177"/>
    <w:rsid w:val="17EB38CB"/>
    <w:rsid w:val="17EC2907"/>
    <w:rsid w:val="17F207B3"/>
    <w:rsid w:val="17F77C18"/>
    <w:rsid w:val="17FF717C"/>
    <w:rsid w:val="18160D07"/>
    <w:rsid w:val="181D64B3"/>
    <w:rsid w:val="18231792"/>
    <w:rsid w:val="18235BAC"/>
    <w:rsid w:val="18257D2A"/>
    <w:rsid w:val="18403325"/>
    <w:rsid w:val="18440A73"/>
    <w:rsid w:val="18855077"/>
    <w:rsid w:val="188E6B38"/>
    <w:rsid w:val="18AB5993"/>
    <w:rsid w:val="18C250EC"/>
    <w:rsid w:val="18C5133C"/>
    <w:rsid w:val="18E62811"/>
    <w:rsid w:val="18EB4151"/>
    <w:rsid w:val="18F75BFF"/>
    <w:rsid w:val="190435C0"/>
    <w:rsid w:val="19080519"/>
    <w:rsid w:val="190F4698"/>
    <w:rsid w:val="19163C5B"/>
    <w:rsid w:val="19270DEC"/>
    <w:rsid w:val="1935228B"/>
    <w:rsid w:val="193B3868"/>
    <w:rsid w:val="193C65FB"/>
    <w:rsid w:val="193E4EDE"/>
    <w:rsid w:val="1949303E"/>
    <w:rsid w:val="196519A0"/>
    <w:rsid w:val="19777BE2"/>
    <w:rsid w:val="19777F1A"/>
    <w:rsid w:val="197D7863"/>
    <w:rsid w:val="19833A55"/>
    <w:rsid w:val="19897B05"/>
    <w:rsid w:val="199928BE"/>
    <w:rsid w:val="19C872BD"/>
    <w:rsid w:val="19E730B9"/>
    <w:rsid w:val="19F51314"/>
    <w:rsid w:val="19F95778"/>
    <w:rsid w:val="19FB7C18"/>
    <w:rsid w:val="19FE7D9F"/>
    <w:rsid w:val="1A0874A6"/>
    <w:rsid w:val="1A0D1887"/>
    <w:rsid w:val="1A0D7B16"/>
    <w:rsid w:val="1A18108C"/>
    <w:rsid w:val="1A1B4D75"/>
    <w:rsid w:val="1A200505"/>
    <w:rsid w:val="1A4644B4"/>
    <w:rsid w:val="1A486A86"/>
    <w:rsid w:val="1A4A4583"/>
    <w:rsid w:val="1A4C356E"/>
    <w:rsid w:val="1A590743"/>
    <w:rsid w:val="1A7E7C22"/>
    <w:rsid w:val="1A803833"/>
    <w:rsid w:val="1A8858AA"/>
    <w:rsid w:val="1A9D611B"/>
    <w:rsid w:val="1AA356FD"/>
    <w:rsid w:val="1ABE0156"/>
    <w:rsid w:val="1AC361FF"/>
    <w:rsid w:val="1AC721CB"/>
    <w:rsid w:val="1AD93708"/>
    <w:rsid w:val="1AF51C3F"/>
    <w:rsid w:val="1B0810CD"/>
    <w:rsid w:val="1B0D4678"/>
    <w:rsid w:val="1B1506ED"/>
    <w:rsid w:val="1B1B56A7"/>
    <w:rsid w:val="1B1E0D49"/>
    <w:rsid w:val="1B440116"/>
    <w:rsid w:val="1B4F43E5"/>
    <w:rsid w:val="1B5035F7"/>
    <w:rsid w:val="1B667F15"/>
    <w:rsid w:val="1B987326"/>
    <w:rsid w:val="1BBF2C8B"/>
    <w:rsid w:val="1BD12C7A"/>
    <w:rsid w:val="1BD40F56"/>
    <w:rsid w:val="1BD80764"/>
    <w:rsid w:val="1BD82CC8"/>
    <w:rsid w:val="1BD835FC"/>
    <w:rsid w:val="1BE23FA5"/>
    <w:rsid w:val="1C060AD5"/>
    <w:rsid w:val="1C06419F"/>
    <w:rsid w:val="1C2A6F23"/>
    <w:rsid w:val="1C54381B"/>
    <w:rsid w:val="1C58178B"/>
    <w:rsid w:val="1C6C62FC"/>
    <w:rsid w:val="1C7E3D07"/>
    <w:rsid w:val="1CCD1A1E"/>
    <w:rsid w:val="1CD03410"/>
    <w:rsid w:val="1CE624E6"/>
    <w:rsid w:val="1CE73172"/>
    <w:rsid w:val="1D0131D4"/>
    <w:rsid w:val="1D27541C"/>
    <w:rsid w:val="1D2E4076"/>
    <w:rsid w:val="1D4E3EDA"/>
    <w:rsid w:val="1D5B311C"/>
    <w:rsid w:val="1D5C22B4"/>
    <w:rsid w:val="1D5E6A73"/>
    <w:rsid w:val="1D7E3375"/>
    <w:rsid w:val="1D897C85"/>
    <w:rsid w:val="1D9465E4"/>
    <w:rsid w:val="1DA4385D"/>
    <w:rsid w:val="1DAD4CA1"/>
    <w:rsid w:val="1DB97187"/>
    <w:rsid w:val="1DDA4648"/>
    <w:rsid w:val="1DDA770E"/>
    <w:rsid w:val="1DE800D5"/>
    <w:rsid w:val="1DEE55CF"/>
    <w:rsid w:val="1DF8345B"/>
    <w:rsid w:val="1E153698"/>
    <w:rsid w:val="1E317F5D"/>
    <w:rsid w:val="1E3273D8"/>
    <w:rsid w:val="1E3C2BBA"/>
    <w:rsid w:val="1E4676A4"/>
    <w:rsid w:val="1E567571"/>
    <w:rsid w:val="1E5C43D8"/>
    <w:rsid w:val="1E731029"/>
    <w:rsid w:val="1E7F134A"/>
    <w:rsid w:val="1E8452B0"/>
    <w:rsid w:val="1E8C21A4"/>
    <w:rsid w:val="1E9257B5"/>
    <w:rsid w:val="1E942E9E"/>
    <w:rsid w:val="1E9B358F"/>
    <w:rsid w:val="1E9B5617"/>
    <w:rsid w:val="1EB53D47"/>
    <w:rsid w:val="1EDB7E2B"/>
    <w:rsid w:val="1F165A13"/>
    <w:rsid w:val="1F17129E"/>
    <w:rsid w:val="1F342D8E"/>
    <w:rsid w:val="1F392655"/>
    <w:rsid w:val="1F3F7C6B"/>
    <w:rsid w:val="1F4B25B7"/>
    <w:rsid w:val="1F574A2D"/>
    <w:rsid w:val="1F803759"/>
    <w:rsid w:val="1F8D1F9D"/>
    <w:rsid w:val="1FC42B92"/>
    <w:rsid w:val="1FE00505"/>
    <w:rsid w:val="20071834"/>
    <w:rsid w:val="201D4740"/>
    <w:rsid w:val="20536AE0"/>
    <w:rsid w:val="2054012E"/>
    <w:rsid w:val="20713EBF"/>
    <w:rsid w:val="20833980"/>
    <w:rsid w:val="20AC50FF"/>
    <w:rsid w:val="20B65C54"/>
    <w:rsid w:val="20C33EA8"/>
    <w:rsid w:val="20CC198E"/>
    <w:rsid w:val="20D20FBD"/>
    <w:rsid w:val="20F03639"/>
    <w:rsid w:val="20F9352E"/>
    <w:rsid w:val="20FE6DE6"/>
    <w:rsid w:val="21052DE4"/>
    <w:rsid w:val="21056BDA"/>
    <w:rsid w:val="21161974"/>
    <w:rsid w:val="211E1C0A"/>
    <w:rsid w:val="21211DB7"/>
    <w:rsid w:val="214050C1"/>
    <w:rsid w:val="214D17A3"/>
    <w:rsid w:val="21541C70"/>
    <w:rsid w:val="218071EA"/>
    <w:rsid w:val="218E6174"/>
    <w:rsid w:val="21A52BA8"/>
    <w:rsid w:val="21BE7A3E"/>
    <w:rsid w:val="21C96275"/>
    <w:rsid w:val="21D83087"/>
    <w:rsid w:val="21D96028"/>
    <w:rsid w:val="21E34ABF"/>
    <w:rsid w:val="21F8359C"/>
    <w:rsid w:val="222271BA"/>
    <w:rsid w:val="222F2BC9"/>
    <w:rsid w:val="22500CBF"/>
    <w:rsid w:val="2265130E"/>
    <w:rsid w:val="227917DB"/>
    <w:rsid w:val="227C307E"/>
    <w:rsid w:val="22801A02"/>
    <w:rsid w:val="22880444"/>
    <w:rsid w:val="229434D8"/>
    <w:rsid w:val="22951875"/>
    <w:rsid w:val="22A25428"/>
    <w:rsid w:val="22A44FFC"/>
    <w:rsid w:val="22A87905"/>
    <w:rsid w:val="22AB1F8A"/>
    <w:rsid w:val="22F56A97"/>
    <w:rsid w:val="22FA1F5E"/>
    <w:rsid w:val="23095CCE"/>
    <w:rsid w:val="23142FEB"/>
    <w:rsid w:val="23404D27"/>
    <w:rsid w:val="23435C5C"/>
    <w:rsid w:val="2350356C"/>
    <w:rsid w:val="236029A4"/>
    <w:rsid w:val="23607C16"/>
    <w:rsid w:val="23662490"/>
    <w:rsid w:val="23963DE1"/>
    <w:rsid w:val="23972B89"/>
    <w:rsid w:val="2399326E"/>
    <w:rsid w:val="23B67AF7"/>
    <w:rsid w:val="23C30444"/>
    <w:rsid w:val="23C464E1"/>
    <w:rsid w:val="23CC314C"/>
    <w:rsid w:val="23EB7A7B"/>
    <w:rsid w:val="23EF2D86"/>
    <w:rsid w:val="24630577"/>
    <w:rsid w:val="247011A9"/>
    <w:rsid w:val="24973A7F"/>
    <w:rsid w:val="249B2A21"/>
    <w:rsid w:val="24A023AF"/>
    <w:rsid w:val="24AE0D76"/>
    <w:rsid w:val="24B22F79"/>
    <w:rsid w:val="24BC0186"/>
    <w:rsid w:val="250E0C23"/>
    <w:rsid w:val="25494536"/>
    <w:rsid w:val="254A25D6"/>
    <w:rsid w:val="256D4F4B"/>
    <w:rsid w:val="257528C9"/>
    <w:rsid w:val="25886488"/>
    <w:rsid w:val="258F2E2E"/>
    <w:rsid w:val="25A820D2"/>
    <w:rsid w:val="25D0480F"/>
    <w:rsid w:val="25DF3B72"/>
    <w:rsid w:val="25E32FE6"/>
    <w:rsid w:val="25E508BA"/>
    <w:rsid w:val="25F67304"/>
    <w:rsid w:val="25FC1B2A"/>
    <w:rsid w:val="260A1752"/>
    <w:rsid w:val="26186027"/>
    <w:rsid w:val="261C1F55"/>
    <w:rsid w:val="265B0B58"/>
    <w:rsid w:val="26805049"/>
    <w:rsid w:val="26A6758B"/>
    <w:rsid w:val="26A82122"/>
    <w:rsid w:val="26B453AE"/>
    <w:rsid w:val="26C8644D"/>
    <w:rsid w:val="26E363EC"/>
    <w:rsid w:val="26F21B4C"/>
    <w:rsid w:val="26F8701B"/>
    <w:rsid w:val="26FF2F98"/>
    <w:rsid w:val="2703652E"/>
    <w:rsid w:val="27043701"/>
    <w:rsid w:val="272701AE"/>
    <w:rsid w:val="273C5EC5"/>
    <w:rsid w:val="27485FD4"/>
    <w:rsid w:val="274E68C4"/>
    <w:rsid w:val="274F0279"/>
    <w:rsid w:val="27506272"/>
    <w:rsid w:val="27527211"/>
    <w:rsid w:val="27577365"/>
    <w:rsid w:val="276D58D1"/>
    <w:rsid w:val="27930DCE"/>
    <w:rsid w:val="279541E2"/>
    <w:rsid w:val="27A51978"/>
    <w:rsid w:val="27BA4D6B"/>
    <w:rsid w:val="27BE4237"/>
    <w:rsid w:val="27C417C0"/>
    <w:rsid w:val="27DE2FD1"/>
    <w:rsid w:val="27EA1CB6"/>
    <w:rsid w:val="27EB2B84"/>
    <w:rsid w:val="28102304"/>
    <w:rsid w:val="28113A6E"/>
    <w:rsid w:val="28204DC8"/>
    <w:rsid w:val="2825352D"/>
    <w:rsid w:val="28301DB4"/>
    <w:rsid w:val="283C119F"/>
    <w:rsid w:val="28453578"/>
    <w:rsid w:val="284621CA"/>
    <w:rsid w:val="28485B3A"/>
    <w:rsid w:val="285001B0"/>
    <w:rsid w:val="285A4D9F"/>
    <w:rsid w:val="28655D22"/>
    <w:rsid w:val="28775749"/>
    <w:rsid w:val="287C0D4E"/>
    <w:rsid w:val="287E35E8"/>
    <w:rsid w:val="28846355"/>
    <w:rsid w:val="288A0158"/>
    <w:rsid w:val="28A73989"/>
    <w:rsid w:val="28AD0C55"/>
    <w:rsid w:val="28D57BDC"/>
    <w:rsid w:val="28D96D52"/>
    <w:rsid w:val="28E61313"/>
    <w:rsid w:val="28FB1F4B"/>
    <w:rsid w:val="290E26A4"/>
    <w:rsid w:val="29240785"/>
    <w:rsid w:val="29284407"/>
    <w:rsid w:val="292E74CC"/>
    <w:rsid w:val="29324DD7"/>
    <w:rsid w:val="293D5A6E"/>
    <w:rsid w:val="29467201"/>
    <w:rsid w:val="29505795"/>
    <w:rsid w:val="29580A6C"/>
    <w:rsid w:val="29711D9B"/>
    <w:rsid w:val="297315D4"/>
    <w:rsid w:val="297A462F"/>
    <w:rsid w:val="298F2F8D"/>
    <w:rsid w:val="29A31359"/>
    <w:rsid w:val="29A56D68"/>
    <w:rsid w:val="29A95866"/>
    <w:rsid w:val="29AB50EB"/>
    <w:rsid w:val="29AF365A"/>
    <w:rsid w:val="29D22258"/>
    <w:rsid w:val="29DB2753"/>
    <w:rsid w:val="29FF5D7B"/>
    <w:rsid w:val="2A050ECB"/>
    <w:rsid w:val="2A0C4FEB"/>
    <w:rsid w:val="2A1C68DA"/>
    <w:rsid w:val="2A242531"/>
    <w:rsid w:val="2A253D2F"/>
    <w:rsid w:val="2A2747BD"/>
    <w:rsid w:val="2A3A3F71"/>
    <w:rsid w:val="2A51152F"/>
    <w:rsid w:val="2A7E53FD"/>
    <w:rsid w:val="2A8B4BCF"/>
    <w:rsid w:val="2A8D230D"/>
    <w:rsid w:val="2AB07377"/>
    <w:rsid w:val="2AB41E2F"/>
    <w:rsid w:val="2AC150D5"/>
    <w:rsid w:val="2AC266F5"/>
    <w:rsid w:val="2ADE1303"/>
    <w:rsid w:val="2AE0441D"/>
    <w:rsid w:val="2AEF297E"/>
    <w:rsid w:val="2AF76989"/>
    <w:rsid w:val="2AFF210B"/>
    <w:rsid w:val="2B021599"/>
    <w:rsid w:val="2B197AAC"/>
    <w:rsid w:val="2B357948"/>
    <w:rsid w:val="2B383EDB"/>
    <w:rsid w:val="2B4C7EFA"/>
    <w:rsid w:val="2B7C4C8D"/>
    <w:rsid w:val="2B902871"/>
    <w:rsid w:val="2B961D56"/>
    <w:rsid w:val="2B9A5341"/>
    <w:rsid w:val="2B9B0501"/>
    <w:rsid w:val="2BB90102"/>
    <w:rsid w:val="2BC119C5"/>
    <w:rsid w:val="2BC46587"/>
    <w:rsid w:val="2BC53364"/>
    <w:rsid w:val="2BCD46EF"/>
    <w:rsid w:val="2BD556B8"/>
    <w:rsid w:val="2BDE1C23"/>
    <w:rsid w:val="2BE9156C"/>
    <w:rsid w:val="2BEE3299"/>
    <w:rsid w:val="2BF54B78"/>
    <w:rsid w:val="2C172CC5"/>
    <w:rsid w:val="2C231E96"/>
    <w:rsid w:val="2C3F509B"/>
    <w:rsid w:val="2C566C2D"/>
    <w:rsid w:val="2C5676A8"/>
    <w:rsid w:val="2C570688"/>
    <w:rsid w:val="2C5D26FD"/>
    <w:rsid w:val="2C6C14F7"/>
    <w:rsid w:val="2C6F246B"/>
    <w:rsid w:val="2C71388F"/>
    <w:rsid w:val="2C7A6394"/>
    <w:rsid w:val="2C7E50C6"/>
    <w:rsid w:val="2C816133"/>
    <w:rsid w:val="2C937CE8"/>
    <w:rsid w:val="2CA80C47"/>
    <w:rsid w:val="2CB27CD3"/>
    <w:rsid w:val="2CCA7572"/>
    <w:rsid w:val="2CCD2A88"/>
    <w:rsid w:val="2CE821A6"/>
    <w:rsid w:val="2CEC7140"/>
    <w:rsid w:val="2CF70AA1"/>
    <w:rsid w:val="2CFA3E95"/>
    <w:rsid w:val="2D085D80"/>
    <w:rsid w:val="2D111601"/>
    <w:rsid w:val="2D1B3E85"/>
    <w:rsid w:val="2D2D4949"/>
    <w:rsid w:val="2D3638EB"/>
    <w:rsid w:val="2D412607"/>
    <w:rsid w:val="2D4A5272"/>
    <w:rsid w:val="2D6F1A36"/>
    <w:rsid w:val="2D7D6D9C"/>
    <w:rsid w:val="2D8609F9"/>
    <w:rsid w:val="2D875DE2"/>
    <w:rsid w:val="2DD65F1C"/>
    <w:rsid w:val="2DD83A66"/>
    <w:rsid w:val="2DDE4698"/>
    <w:rsid w:val="2DDE50AA"/>
    <w:rsid w:val="2DED328C"/>
    <w:rsid w:val="2E007971"/>
    <w:rsid w:val="2E1C5561"/>
    <w:rsid w:val="2E341CBE"/>
    <w:rsid w:val="2E564332"/>
    <w:rsid w:val="2E6066DE"/>
    <w:rsid w:val="2E6C7575"/>
    <w:rsid w:val="2E723F87"/>
    <w:rsid w:val="2E7459DD"/>
    <w:rsid w:val="2E7A152F"/>
    <w:rsid w:val="2EA955F6"/>
    <w:rsid w:val="2EB7492A"/>
    <w:rsid w:val="2EC919C1"/>
    <w:rsid w:val="2ED82466"/>
    <w:rsid w:val="2EFD0D6D"/>
    <w:rsid w:val="2F1B6FCC"/>
    <w:rsid w:val="2F6A59C1"/>
    <w:rsid w:val="2F7F1461"/>
    <w:rsid w:val="2F917BE6"/>
    <w:rsid w:val="2F9A10BC"/>
    <w:rsid w:val="2FB21DC1"/>
    <w:rsid w:val="2FBE25B5"/>
    <w:rsid w:val="2FC45ACC"/>
    <w:rsid w:val="2FCA5A31"/>
    <w:rsid w:val="2FE43FC7"/>
    <w:rsid w:val="2FE7549C"/>
    <w:rsid w:val="300B6265"/>
    <w:rsid w:val="303335B0"/>
    <w:rsid w:val="30420DCE"/>
    <w:rsid w:val="30534586"/>
    <w:rsid w:val="305537CA"/>
    <w:rsid w:val="305A6CB8"/>
    <w:rsid w:val="3068750E"/>
    <w:rsid w:val="306A6B4C"/>
    <w:rsid w:val="30782D73"/>
    <w:rsid w:val="307F5507"/>
    <w:rsid w:val="308456A0"/>
    <w:rsid w:val="30985FC2"/>
    <w:rsid w:val="30B00D42"/>
    <w:rsid w:val="30C033F9"/>
    <w:rsid w:val="30C836FF"/>
    <w:rsid w:val="30E22088"/>
    <w:rsid w:val="30E45212"/>
    <w:rsid w:val="30EC16B2"/>
    <w:rsid w:val="30FA0071"/>
    <w:rsid w:val="30FB5FAA"/>
    <w:rsid w:val="31030DC5"/>
    <w:rsid w:val="3108428D"/>
    <w:rsid w:val="310F52F2"/>
    <w:rsid w:val="31145DBF"/>
    <w:rsid w:val="3115407D"/>
    <w:rsid w:val="311C0F54"/>
    <w:rsid w:val="312C66C0"/>
    <w:rsid w:val="31384C62"/>
    <w:rsid w:val="31455FDA"/>
    <w:rsid w:val="31513684"/>
    <w:rsid w:val="3167104D"/>
    <w:rsid w:val="318A383C"/>
    <w:rsid w:val="31947814"/>
    <w:rsid w:val="319E6F72"/>
    <w:rsid w:val="31AD5D37"/>
    <w:rsid w:val="31CC1D16"/>
    <w:rsid w:val="31FA0FC4"/>
    <w:rsid w:val="31FF3232"/>
    <w:rsid w:val="32013976"/>
    <w:rsid w:val="32033B0B"/>
    <w:rsid w:val="3213705B"/>
    <w:rsid w:val="32155473"/>
    <w:rsid w:val="3222680C"/>
    <w:rsid w:val="32243E63"/>
    <w:rsid w:val="32271761"/>
    <w:rsid w:val="322865CE"/>
    <w:rsid w:val="324F547A"/>
    <w:rsid w:val="325228FC"/>
    <w:rsid w:val="325764D3"/>
    <w:rsid w:val="32700E52"/>
    <w:rsid w:val="327A2DF9"/>
    <w:rsid w:val="327C4A18"/>
    <w:rsid w:val="328020C6"/>
    <w:rsid w:val="32844824"/>
    <w:rsid w:val="32AC079E"/>
    <w:rsid w:val="32C90B45"/>
    <w:rsid w:val="32E4311E"/>
    <w:rsid w:val="32E71F16"/>
    <w:rsid w:val="32EF5880"/>
    <w:rsid w:val="32F5114D"/>
    <w:rsid w:val="331660E6"/>
    <w:rsid w:val="33204367"/>
    <w:rsid w:val="338C3FAB"/>
    <w:rsid w:val="33902EDA"/>
    <w:rsid w:val="33926874"/>
    <w:rsid w:val="33DD5ABD"/>
    <w:rsid w:val="33E5114E"/>
    <w:rsid w:val="33EF115C"/>
    <w:rsid w:val="34160B13"/>
    <w:rsid w:val="34314BFF"/>
    <w:rsid w:val="3434128D"/>
    <w:rsid w:val="344D4B8C"/>
    <w:rsid w:val="3462543A"/>
    <w:rsid w:val="34895F97"/>
    <w:rsid w:val="348D29BC"/>
    <w:rsid w:val="34AD0BF8"/>
    <w:rsid w:val="34B12ACD"/>
    <w:rsid w:val="34C10286"/>
    <w:rsid w:val="34C57F8C"/>
    <w:rsid w:val="34CE6FDF"/>
    <w:rsid w:val="34D31A20"/>
    <w:rsid w:val="34E87C2F"/>
    <w:rsid w:val="34F67766"/>
    <w:rsid w:val="350B549A"/>
    <w:rsid w:val="35152963"/>
    <w:rsid w:val="35226AD5"/>
    <w:rsid w:val="35257C57"/>
    <w:rsid w:val="352A50D7"/>
    <w:rsid w:val="35697B96"/>
    <w:rsid w:val="356F63A8"/>
    <w:rsid w:val="35AD564A"/>
    <w:rsid w:val="35B86BBD"/>
    <w:rsid w:val="35D605CD"/>
    <w:rsid w:val="35EB5EB0"/>
    <w:rsid w:val="36000955"/>
    <w:rsid w:val="362D31D1"/>
    <w:rsid w:val="367C1100"/>
    <w:rsid w:val="368821AF"/>
    <w:rsid w:val="368A164C"/>
    <w:rsid w:val="36E37179"/>
    <w:rsid w:val="36E5742B"/>
    <w:rsid w:val="36E8393D"/>
    <w:rsid w:val="36F46035"/>
    <w:rsid w:val="36FA613C"/>
    <w:rsid w:val="370178B6"/>
    <w:rsid w:val="37050EDB"/>
    <w:rsid w:val="370B5EB0"/>
    <w:rsid w:val="37184EFB"/>
    <w:rsid w:val="37482190"/>
    <w:rsid w:val="37551B58"/>
    <w:rsid w:val="37684541"/>
    <w:rsid w:val="37690E09"/>
    <w:rsid w:val="37703A1C"/>
    <w:rsid w:val="377D7D53"/>
    <w:rsid w:val="377F32CD"/>
    <w:rsid w:val="379C41D5"/>
    <w:rsid w:val="37B2517F"/>
    <w:rsid w:val="37B4476E"/>
    <w:rsid w:val="37B74423"/>
    <w:rsid w:val="37B7698D"/>
    <w:rsid w:val="37D82724"/>
    <w:rsid w:val="37E761E4"/>
    <w:rsid w:val="38015DB8"/>
    <w:rsid w:val="38016AA4"/>
    <w:rsid w:val="380D6711"/>
    <w:rsid w:val="381235CC"/>
    <w:rsid w:val="38126969"/>
    <w:rsid w:val="381541B9"/>
    <w:rsid w:val="381F0AAC"/>
    <w:rsid w:val="381F31F7"/>
    <w:rsid w:val="382F35FD"/>
    <w:rsid w:val="383029D4"/>
    <w:rsid w:val="385048A9"/>
    <w:rsid w:val="38536924"/>
    <w:rsid w:val="38546123"/>
    <w:rsid w:val="385C2608"/>
    <w:rsid w:val="38725B26"/>
    <w:rsid w:val="38851096"/>
    <w:rsid w:val="38D801DE"/>
    <w:rsid w:val="38ED38E1"/>
    <w:rsid w:val="38F634AE"/>
    <w:rsid w:val="390E3D4B"/>
    <w:rsid w:val="391040A4"/>
    <w:rsid w:val="3911410B"/>
    <w:rsid w:val="39142F27"/>
    <w:rsid w:val="3925735C"/>
    <w:rsid w:val="39391DDE"/>
    <w:rsid w:val="39652979"/>
    <w:rsid w:val="39674DB3"/>
    <w:rsid w:val="396D3825"/>
    <w:rsid w:val="397C7428"/>
    <w:rsid w:val="39826B18"/>
    <w:rsid w:val="39827722"/>
    <w:rsid w:val="39854221"/>
    <w:rsid w:val="398C636D"/>
    <w:rsid w:val="399F5777"/>
    <w:rsid w:val="39AA7C77"/>
    <w:rsid w:val="39C17ED6"/>
    <w:rsid w:val="39CC0806"/>
    <w:rsid w:val="39D9276D"/>
    <w:rsid w:val="39E32CF7"/>
    <w:rsid w:val="3A0112C6"/>
    <w:rsid w:val="3A034CDD"/>
    <w:rsid w:val="3A1B38D3"/>
    <w:rsid w:val="3A1D1A6D"/>
    <w:rsid w:val="3A223082"/>
    <w:rsid w:val="3A5370EE"/>
    <w:rsid w:val="3A57607A"/>
    <w:rsid w:val="3A75054E"/>
    <w:rsid w:val="3A7E7F1F"/>
    <w:rsid w:val="3A8776A3"/>
    <w:rsid w:val="3A8C35B6"/>
    <w:rsid w:val="3A9D5E39"/>
    <w:rsid w:val="3AA60EB5"/>
    <w:rsid w:val="3AB166EA"/>
    <w:rsid w:val="3AB93E78"/>
    <w:rsid w:val="3ABA23E0"/>
    <w:rsid w:val="3AD81065"/>
    <w:rsid w:val="3ADE0762"/>
    <w:rsid w:val="3B04151C"/>
    <w:rsid w:val="3B067F8C"/>
    <w:rsid w:val="3B144F3A"/>
    <w:rsid w:val="3B1552AD"/>
    <w:rsid w:val="3B2D1135"/>
    <w:rsid w:val="3B335374"/>
    <w:rsid w:val="3B383878"/>
    <w:rsid w:val="3B4054F9"/>
    <w:rsid w:val="3B5E6D00"/>
    <w:rsid w:val="3B6A7233"/>
    <w:rsid w:val="3B7067A1"/>
    <w:rsid w:val="3B813E49"/>
    <w:rsid w:val="3B845900"/>
    <w:rsid w:val="3B8743F7"/>
    <w:rsid w:val="3B8F44E4"/>
    <w:rsid w:val="3BA81C1A"/>
    <w:rsid w:val="3BBC71DA"/>
    <w:rsid w:val="3BC82BD5"/>
    <w:rsid w:val="3BD31D19"/>
    <w:rsid w:val="3BDE526C"/>
    <w:rsid w:val="3BE85A7E"/>
    <w:rsid w:val="3BED66DC"/>
    <w:rsid w:val="3BFA5A8B"/>
    <w:rsid w:val="3C3162A8"/>
    <w:rsid w:val="3C454573"/>
    <w:rsid w:val="3C54655F"/>
    <w:rsid w:val="3C8D0FBA"/>
    <w:rsid w:val="3C9E7132"/>
    <w:rsid w:val="3CA0559F"/>
    <w:rsid w:val="3CB86590"/>
    <w:rsid w:val="3CD050F1"/>
    <w:rsid w:val="3CD62BDC"/>
    <w:rsid w:val="3CDA7D81"/>
    <w:rsid w:val="3CE8326F"/>
    <w:rsid w:val="3CEB7FEB"/>
    <w:rsid w:val="3CEC18CF"/>
    <w:rsid w:val="3D04725D"/>
    <w:rsid w:val="3D307A49"/>
    <w:rsid w:val="3D48381B"/>
    <w:rsid w:val="3D49196B"/>
    <w:rsid w:val="3D7A0C67"/>
    <w:rsid w:val="3D8F54CE"/>
    <w:rsid w:val="3DA57DEB"/>
    <w:rsid w:val="3DC15EED"/>
    <w:rsid w:val="3DC50D75"/>
    <w:rsid w:val="3DE55F87"/>
    <w:rsid w:val="3DF76A97"/>
    <w:rsid w:val="3E0851C6"/>
    <w:rsid w:val="3E0C098D"/>
    <w:rsid w:val="3E0D7699"/>
    <w:rsid w:val="3E1A63D4"/>
    <w:rsid w:val="3E32005C"/>
    <w:rsid w:val="3E3E4FDD"/>
    <w:rsid w:val="3E576A6D"/>
    <w:rsid w:val="3E5B10C8"/>
    <w:rsid w:val="3E624E95"/>
    <w:rsid w:val="3E7823D1"/>
    <w:rsid w:val="3E9330D8"/>
    <w:rsid w:val="3EA07720"/>
    <w:rsid w:val="3EA33564"/>
    <w:rsid w:val="3EA95DBF"/>
    <w:rsid w:val="3EB240BD"/>
    <w:rsid w:val="3EB42412"/>
    <w:rsid w:val="3EB57F4C"/>
    <w:rsid w:val="3ECD1ABC"/>
    <w:rsid w:val="3ECE34A4"/>
    <w:rsid w:val="3EFD329B"/>
    <w:rsid w:val="3F070B27"/>
    <w:rsid w:val="3F1319BC"/>
    <w:rsid w:val="3F1765AA"/>
    <w:rsid w:val="3F2C1A00"/>
    <w:rsid w:val="3F32483C"/>
    <w:rsid w:val="3F37460D"/>
    <w:rsid w:val="3F3E564B"/>
    <w:rsid w:val="3F481F16"/>
    <w:rsid w:val="3F505282"/>
    <w:rsid w:val="3F6D5046"/>
    <w:rsid w:val="3F83447A"/>
    <w:rsid w:val="3F8A623D"/>
    <w:rsid w:val="3F8C31B1"/>
    <w:rsid w:val="3F9F0A82"/>
    <w:rsid w:val="3FB02B4C"/>
    <w:rsid w:val="3FF76CFB"/>
    <w:rsid w:val="3FF92936"/>
    <w:rsid w:val="400B7D05"/>
    <w:rsid w:val="40507146"/>
    <w:rsid w:val="406C2D10"/>
    <w:rsid w:val="4081358F"/>
    <w:rsid w:val="408F0C9F"/>
    <w:rsid w:val="40933259"/>
    <w:rsid w:val="40A87C59"/>
    <w:rsid w:val="40AB2BA2"/>
    <w:rsid w:val="40AE3F00"/>
    <w:rsid w:val="40B24D05"/>
    <w:rsid w:val="40B93F52"/>
    <w:rsid w:val="40E2333D"/>
    <w:rsid w:val="40E5770C"/>
    <w:rsid w:val="40FF3D0C"/>
    <w:rsid w:val="410650B4"/>
    <w:rsid w:val="41167614"/>
    <w:rsid w:val="412D0A11"/>
    <w:rsid w:val="413F2BC0"/>
    <w:rsid w:val="41424716"/>
    <w:rsid w:val="414C3454"/>
    <w:rsid w:val="4167284B"/>
    <w:rsid w:val="41690932"/>
    <w:rsid w:val="41951649"/>
    <w:rsid w:val="4195595E"/>
    <w:rsid w:val="41B84B78"/>
    <w:rsid w:val="41C406D5"/>
    <w:rsid w:val="41C55450"/>
    <w:rsid w:val="41CC0A9F"/>
    <w:rsid w:val="41D27126"/>
    <w:rsid w:val="41E53441"/>
    <w:rsid w:val="421E0C64"/>
    <w:rsid w:val="42316261"/>
    <w:rsid w:val="423566B8"/>
    <w:rsid w:val="424E45AB"/>
    <w:rsid w:val="425B557B"/>
    <w:rsid w:val="426C43BB"/>
    <w:rsid w:val="42905CE1"/>
    <w:rsid w:val="42960594"/>
    <w:rsid w:val="42CE37B5"/>
    <w:rsid w:val="42D77BDC"/>
    <w:rsid w:val="42DA7205"/>
    <w:rsid w:val="42E04851"/>
    <w:rsid w:val="42E7738B"/>
    <w:rsid w:val="43087660"/>
    <w:rsid w:val="430E68ED"/>
    <w:rsid w:val="431750CB"/>
    <w:rsid w:val="434737C8"/>
    <w:rsid w:val="43544A98"/>
    <w:rsid w:val="436471CE"/>
    <w:rsid w:val="43660451"/>
    <w:rsid w:val="4379076D"/>
    <w:rsid w:val="437B3198"/>
    <w:rsid w:val="43815B44"/>
    <w:rsid w:val="4385576C"/>
    <w:rsid w:val="438E0F13"/>
    <w:rsid w:val="43937493"/>
    <w:rsid w:val="439D59F0"/>
    <w:rsid w:val="439F13AA"/>
    <w:rsid w:val="43F61480"/>
    <w:rsid w:val="44014A47"/>
    <w:rsid w:val="440E04D3"/>
    <w:rsid w:val="44266518"/>
    <w:rsid w:val="44304CF1"/>
    <w:rsid w:val="443166F1"/>
    <w:rsid w:val="444407A1"/>
    <w:rsid w:val="44535842"/>
    <w:rsid w:val="44547E82"/>
    <w:rsid w:val="44663E9D"/>
    <w:rsid w:val="446A0E22"/>
    <w:rsid w:val="4481637E"/>
    <w:rsid w:val="448304D2"/>
    <w:rsid w:val="44851C91"/>
    <w:rsid w:val="44C33EFC"/>
    <w:rsid w:val="44ED3D85"/>
    <w:rsid w:val="451F040F"/>
    <w:rsid w:val="45250D20"/>
    <w:rsid w:val="453152C2"/>
    <w:rsid w:val="453E4583"/>
    <w:rsid w:val="45503A0A"/>
    <w:rsid w:val="45715F7A"/>
    <w:rsid w:val="45964900"/>
    <w:rsid w:val="45A75632"/>
    <w:rsid w:val="45C0111D"/>
    <w:rsid w:val="45C26131"/>
    <w:rsid w:val="45C74C0D"/>
    <w:rsid w:val="45C97E1D"/>
    <w:rsid w:val="45D8614C"/>
    <w:rsid w:val="45D87C01"/>
    <w:rsid w:val="45E178D1"/>
    <w:rsid w:val="45E82224"/>
    <w:rsid w:val="45F01501"/>
    <w:rsid w:val="45F24E06"/>
    <w:rsid w:val="46020030"/>
    <w:rsid w:val="46141353"/>
    <w:rsid w:val="46352D60"/>
    <w:rsid w:val="463D48A0"/>
    <w:rsid w:val="46484074"/>
    <w:rsid w:val="464845A5"/>
    <w:rsid w:val="468432DF"/>
    <w:rsid w:val="46845B04"/>
    <w:rsid w:val="46984061"/>
    <w:rsid w:val="4699060E"/>
    <w:rsid w:val="46A17235"/>
    <w:rsid w:val="46C53975"/>
    <w:rsid w:val="46D17692"/>
    <w:rsid w:val="47003052"/>
    <w:rsid w:val="47112594"/>
    <w:rsid w:val="47274333"/>
    <w:rsid w:val="472C5CE8"/>
    <w:rsid w:val="477107EB"/>
    <w:rsid w:val="477D67F3"/>
    <w:rsid w:val="477F6C95"/>
    <w:rsid w:val="47801B53"/>
    <w:rsid w:val="47B46FBF"/>
    <w:rsid w:val="47B6521B"/>
    <w:rsid w:val="47BE2D3B"/>
    <w:rsid w:val="47C44B19"/>
    <w:rsid w:val="47C94888"/>
    <w:rsid w:val="47D44F5D"/>
    <w:rsid w:val="47E04DA0"/>
    <w:rsid w:val="47EA2C59"/>
    <w:rsid w:val="47EA5AFB"/>
    <w:rsid w:val="47F53C7F"/>
    <w:rsid w:val="4813240C"/>
    <w:rsid w:val="482959C3"/>
    <w:rsid w:val="482D7720"/>
    <w:rsid w:val="483F5FD1"/>
    <w:rsid w:val="485131A3"/>
    <w:rsid w:val="48544EB0"/>
    <w:rsid w:val="48625AF7"/>
    <w:rsid w:val="487B020E"/>
    <w:rsid w:val="487D68DD"/>
    <w:rsid w:val="48836613"/>
    <w:rsid w:val="488C2BC2"/>
    <w:rsid w:val="488F21DE"/>
    <w:rsid w:val="489C3A0B"/>
    <w:rsid w:val="489F3372"/>
    <w:rsid w:val="48A262AA"/>
    <w:rsid w:val="48BD0DC2"/>
    <w:rsid w:val="48C74893"/>
    <w:rsid w:val="48E41360"/>
    <w:rsid w:val="48E72A10"/>
    <w:rsid w:val="48EB6E9D"/>
    <w:rsid w:val="48F639DA"/>
    <w:rsid w:val="49107A8A"/>
    <w:rsid w:val="491103FC"/>
    <w:rsid w:val="493B5454"/>
    <w:rsid w:val="494675A7"/>
    <w:rsid w:val="4952410E"/>
    <w:rsid w:val="495D5937"/>
    <w:rsid w:val="496C089D"/>
    <w:rsid w:val="496E07B5"/>
    <w:rsid w:val="499C45EF"/>
    <w:rsid w:val="499F2AFD"/>
    <w:rsid w:val="49E8798C"/>
    <w:rsid w:val="49F2561D"/>
    <w:rsid w:val="49FC14E5"/>
    <w:rsid w:val="4A0244A8"/>
    <w:rsid w:val="4A0621BE"/>
    <w:rsid w:val="4A0E1A89"/>
    <w:rsid w:val="4A215443"/>
    <w:rsid w:val="4A232B22"/>
    <w:rsid w:val="4A2A47C8"/>
    <w:rsid w:val="4A322DF9"/>
    <w:rsid w:val="4A3509E6"/>
    <w:rsid w:val="4A3C05C3"/>
    <w:rsid w:val="4A3E3EBA"/>
    <w:rsid w:val="4A4057F8"/>
    <w:rsid w:val="4A517DBF"/>
    <w:rsid w:val="4A593E76"/>
    <w:rsid w:val="4A656129"/>
    <w:rsid w:val="4A6A2646"/>
    <w:rsid w:val="4A736874"/>
    <w:rsid w:val="4A7B5DB4"/>
    <w:rsid w:val="4A9D6B51"/>
    <w:rsid w:val="4AD81F95"/>
    <w:rsid w:val="4ADC66F6"/>
    <w:rsid w:val="4AFE6167"/>
    <w:rsid w:val="4AFE6981"/>
    <w:rsid w:val="4B11652D"/>
    <w:rsid w:val="4B2E305B"/>
    <w:rsid w:val="4B3254E7"/>
    <w:rsid w:val="4B4070E5"/>
    <w:rsid w:val="4B5F4824"/>
    <w:rsid w:val="4B6D2623"/>
    <w:rsid w:val="4B7B5839"/>
    <w:rsid w:val="4B7B7FA8"/>
    <w:rsid w:val="4B7F2BB0"/>
    <w:rsid w:val="4B8173E8"/>
    <w:rsid w:val="4BAB1DBC"/>
    <w:rsid w:val="4BBC6030"/>
    <w:rsid w:val="4BD339F1"/>
    <w:rsid w:val="4C092876"/>
    <w:rsid w:val="4C0E09D9"/>
    <w:rsid w:val="4C1E2CB3"/>
    <w:rsid w:val="4C224767"/>
    <w:rsid w:val="4C2F0D66"/>
    <w:rsid w:val="4C2F5E2E"/>
    <w:rsid w:val="4C4A34BA"/>
    <w:rsid w:val="4C4F2A58"/>
    <w:rsid w:val="4C71574F"/>
    <w:rsid w:val="4C9E7ECD"/>
    <w:rsid w:val="4CBC50DD"/>
    <w:rsid w:val="4CCD7C07"/>
    <w:rsid w:val="4CF8637A"/>
    <w:rsid w:val="4D016D60"/>
    <w:rsid w:val="4D026350"/>
    <w:rsid w:val="4D082A9D"/>
    <w:rsid w:val="4D090E03"/>
    <w:rsid w:val="4D1026F9"/>
    <w:rsid w:val="4D1F5655"/>
    <w:rsid w:val="4D4A73E1"/>
    <w:rsid w:val="4D4D3AE5"/>
    <w:rsid w:val="4D5B19C2"/>
    <w:rsid w:val="4D5C7960"/>
    <w:rsid w:val="4DB3001F"/>
    <w:rsid w:val="4DCC3E2D"/>
    <w:rsid w:val="4DD0365E"/>
    <w:rsid w:val="4DD34DC8"/>
    <w:rsid w:val="4DE4709E"/>
    <w:rsid w:val="4DEE17D8"/>
    <w:rsid w:val="4DEE7F5F"/>
    <w:rsid w:val="4DF037FC"/>
    <w:rsid w:val="4DFC0B99"/>
    <w:rsid w:val="4E5B3FD9"/>
    <w:rsid w:val="4E6E6999"/>
    <w:rsid w:val="4E6E6F85"/>
    <w:rsid w:val="4E7230F9"/>
    <w:rsid w:val="4E7E62AC"/>
    <w:rsid w:val="4EB45BA1"/>
    <w:rsid w:val="4EB76D60"/>
    <w:rsid w:val="4ECA7143"/>
    <w:rsid w:val="4EEA5EBA"/>
    <w:rsid w:val="4EED12D5"/>
    <w:rsid w:val="4EEF63D7"/>
    <w:rsid w:val="4EF67B4A"/>
    <w:rsid w:val="4F266872"/>
    <w:rsid w:val="4F3515E0"/>
    <w:rsid w:val="4F5A16CE"/>
    <w:rsid w:val="4F5D6420"/>
    <w:rsid w:val="4F5E4A71"/>
    <w:rsid w:val="4F624174"/>
    <w:rsid w:val="4F635537"/>
    <w:rsid w:val="4F752986"/>
    <w:rsid w:val="4F78428B"/>
    <w:rsid w:val="4F784F9D"/>
    <w:rsid w:val="4F93363F"/>
    <w:rsid w:val="4F9A5F92"/>
    <w:rsid w:val="4FA2674B"/>
    <w:rsid w:val="4FC22EC0"/>
    <w:rsid w:val="4FC37A02"/>
    <w:rsid w:val="4FD16E4A"/>
    <w:rsid w:val="501951CB"/>
    <w:rsid w:val="502A1020"/>
    <w:rsid w:val="502D21FB"/>
    <w:rsid w:val="50392DC1"/>
    <w:rsid w:val="50594084"/>
    <w:rsid w:val="505C72AC"/>
    <w:rsid w:val="50630B55"/>
    <w:rsid w:val="50766E82"/>
    <w:rsid w:val="507F5F63"/>
    <w:rsid w:val="50887D98"/>
    <w:rsid w:val="50895646"/>
    <w:rsid w:val="508E5E0C"/>
    <w:rsid w:val="50A20F69"/>
    <w:rsid w:val="50A27DD6"/>
    <w:rsid w:val="50B3340C"/>
    <w:rsid w:val="50D17EE0"/>
    <w:rsid w:val="50EC43FE"/>
    <w:rsid w:val="50F20DC0"/>
    <w:rsid w:val="51131DDE"/>
    <w:rsid w:val="5113698F"/>
    <w:rsid w:val="512B23C9"/>
    <w:rsid w:val="513938BA"/>
    <w:rsid w:val="514724B6"/>
    <w:rsid w:val="515E6F2D"/>
    <w:rsid w:val="517623F2"/>
    <w:rsid w:val="517B2AD6"/>
    <w:rsid w:val="517F0899"/>
    <w:rsid w:val="518533A4"/>
    <w:rsid w:val="5187699D"/>
    <w:rsid w:val="518E2623"/>
    <w:rsid w:val="51921DAC"/>
    <w:rsid w:val="51A5321A"/>
    <w:rsid w:val="51A84DD0"/>
    <w:rsid w:val="51A86E96"/>
    <w:rsid w:val="51B523C7"/>
    <w:rsid w:val="51C0297C"/>
    <w:rsid w:val="51E82885"/>
    <w:rsid w:val="52052E92"/>
    <w:rsid w:val="52321BA9"/>
    <w:rsid w:val="52437F22"/>
    <w:rsid w:val="525B5359"/>
    <w:rsid w:val="526B6392"/>
    <w:rsid w:val="52A159C2"/>
    <w:rsid w:val="52A42000"/>
    <w:rsid w:val="52BB4D18"/>
    <w:rsid w:val="52C33E8E"/>
    <w:rsid w:val="52D60527"/>
    <w:rsid w:val="52F80A63"/>
    <w:rsid w:val="53100291"/>
    <w:rsid w:val="53126C32"/>
    <w:rsid w:val="53215DA6"/>
    <w:rsid w:val="53357272"/>
    <w:rsid w:val="53685195"/>
    <w:rsid w:val="53833051"/>
    <w:rsid w:val="5384313C"/>
    <w:rsid w:val="53AD3161"/>
    <w:rsid w:val="53C6783A"/>
    <w:rsid w:val="53DE2199"/>
    <w:rsid w:val="53E20FE4"/>
    <w:rsid w:val="53F06989"/>
    <w:rsid w:val="53F23607"/>
    <w:rsid w:val="53F761B3"/>
    <w:rsid w:val="53F96E28"/>
    <w:rsid w:val="5401338D"/>
    <w:rsid w:val="5414295F"/>
    <w:rsid w:val="54282F08"/>
    <w:rsid w:val="54301F04"/>
    <w:rsid w:val="54492D4A"/>
    <w:rsid w:val="54695664"/>
    <w:rsid w:val="54837A69"/>
    <w:rsid w:val="54980B17"/>
    <w:rsid w:val="549F04CE"/>
    <w:rsid w:val="5518109D"/>
    <w:rsid w:val="55201707"/>
    <w:rsid w:val="552827AE"/>
    <w:rsid w:val="554B4E91"/>
    <w:rsid w:val="554F0583"/>
    <w:rsid w:val="55637FBF"/>
    <w:rsid w:val="558908A5"/>
    <w:rsid w:val="558C62E3"/>
    <w:rsid w:val="55B146E8"/>
    <w:rsid w:val="55B235EA"/>
    <w:rsid w:val="55CB08E6"/>
    <w:rsid w:val="55D9369E"/>
    <w:rsid w:val="55DB3D1B"/>
    <w:rsid w:val="55ED11CD"/>
    <w:rsid w:val="55F45CB9"/>
    <w:rsid w:val="56003CB6"/>
    <w:rsid w:val="560E4D0F"/>
    <w:rsid w:val="56145E38"/>
    <w:rsid w:val="56261B82"/>
    <w:rsid w:val="562C4D86"/>
    <w:rsid w:val="56314262"/>
    <w:rsid w:val="564E3BA4"/>
    <w:rsid w:val="565A0A23"/>
    <w:rsid w:val="56697091"/>
    <w:rsid w:val="56756956"/>
    <w:rsid w:val="56822187"/>
    <w:rsid w:val="5694611A"/>
    <w:rsid w:val="56BB7B53"/>
    <w:rsid w:val="56BF556C"/>
    <w:rsid w:val="56C66BEC"/>
    <w:rsid w:val="56CC534B"/>
    <w:rsid w:val="56D02DB9"/>
    <w:rsid w:val="56F314E2"/>
    <w:rsid w:val="571A5CD8"/>
    <w:rsid w:val="57316E47"/>
    <w:rsid w:val="57323CCD"/>
    <w:rsid w:val="574B4E8A"/>
    <w:rsid w:val="57674A53"/>
    <w:rsid w:val="5773016C"/>
    <w:rsid w:val="57750F86"/>
    <w:rsid w:val="577E680B"/>
    <w:rsid w:val="57B63C48"/>
    <w:rsid w:val="57C045AA"/>
    <w:rsid w:val="57C46393"/>
    <w:rsid w:val="57D54342"/>
    <w:rsid w:val="57D83695"/>
    <w:rsid w:val="57EE3BF5"/>
    <w:rsid w:val="57F83972"/>
    <w:rsid w:val="581F75CE"/>
    <w:rsid w:val="58285FA0"/>
    <w:rsid w:val="5834693C"/>
    <w:rsid w:val="58371EAC"/>
    <w:rsid w:val="583F5F12"/>
    <w:rsid w:val="585E03B1"/>
    <w:rsid w:val="587104B8"/>
    <w:rsid w:val="58A40D7F"/>
    <w:rsid w:val="58B65F35"/>
    <w:rsid w:val="58B972A7"/>
    <w:rsid w:val="58C35301"/>
    <w:rsid w:val="58CE0F04"/>
    <w:rsid w:val="58D95D2D"/>
    <w:rsid w:val="58EB5117"/>
    <w:rsid w:val="58F21889"/>
    <w:rsid w:val="58F50CC8"/>
    <w:rsid w:val="58F6587A"/>
    <w:rsid w:val="58FF5F7A"/>
    <w:rsid w:val="590C0613"/>
    <w:rsid w:val="593B3516"/>
    <w:rsid w:val="59563BB7"/>
    <w:rsid w:val="595B57B0"/>
    <w:rsid w:val="59707019"/>
    <w:rsid w:val="598402D1"/>
    <w:rsid w:val="599114E0"/>
    <w:rsid w:val="599B034B"/>
    <w:rsid w:val="59A07F1C"/>
    <w:rsid w:val="59A1358F"/>
    <w:rsid w:val="59A4741A"/>
    <w:rsid w:val="59B54E9C"/>
    <w:rsid w:val="59C54997"/>
    <w:rsid w:val="59DB33BF"/>
    <w:rsid w:val="59E0386D"/>
    <w:rsid w:val="59E078BA"/>
    <w:rsid w:val="59E56EE2"/>
    <w:rsid w:val="59E77F03"/>
    <w:rsid w:val="59F54640"/>
    <w:rsid w:val="5A24730B"/>
    <w:rsid w:val="5A2F2DD5"/>
    <w:rsid w:val="5A595723"/>
    <w:rsid w:val="5A5E72B3"/>
    <w:rsid w:val="5A7233B8"/>
    <w:rsid w:val="5A7E24F3"/>
    <w:rsid w:val="5A931E48"/>
    <w:rsid w:val="5A9E12F5"/>
    <w:rsid w:val="5A9E3871"/>
    <w:rsid w:val="5A9E68EC"/>
    <w:rsid w:val="5AA027B0"/>
    <w:rsid w:val="5AB40660"/>
    <w:rsid w:val="5AB57FFD"/>
    <w:rsid w:val="5ABF146C"/>
    <w:rsid w:val="5AC00849"/>
    <w:rsid w:val="5ADA2A83"/>
    <w:rsid w:val="5AF72495"/>
    <w:rsid w:val="5B0244AB"/>
    <w:rsid w:val="5B215FE8"/>
    <w:rsid w:val="5B2D72A9"/>
    <w:rsid w:val="5B303438"/>
    <w:rsid w:val="5BA011DD"/>
    <w:rsid w:val="5BA93D2C"/>
    <w:rsid w:val="5BAA1996"/>
    <w:rsid w:val="5BB02D39"/>
    <w:rsid w:val="5BDA5060"/>
    <w:rsid w:val="5BDA6CD4"/>
    <w:rsid w:val="5BE006BE"/>
    <w:rsid w:val="5BE1315C"/>
    <w:rsid w:val="5BF65894"/>
    <w:rsid w:val="5C0B721D"/>
    <w:rsid w:val="5C291D17"/>
    <w:rsid w:val="5C37500A"/>
    <w:rsid w:val="5C4A7B33"/>
    <w:rsid w:val="5C4F3BAF"/>
    <w:rsid w:val="5C4F46A0"/>
    <w:rsid w:val="5C54493D"/>
    <w:rsid w:val="5C5D04F7"/>
    <w:rsid w:val="5C7A5637"/>
    <w:rsid w:val="5C9A50FF"/>
    <w:rsid w:val="5CCE55CD"/>
    <w:rsid w:val="5CED19F4"/>
    <w:rsid w:val="5CF16D25"/>
    <w:rsid w:val="5CF86AF2"/>
    <w:rsid w:val="5CFC25A7"/>
    <w:rsid w:val="5D1228D8"/>
    <w:rsid w:val="5D606FF9"/>
    <w:rsid w:val="5D6E54CC"/>
    <w:rsid w:val="5D922D97"/>
    <w:rsid w:val="5D9A79FD"/>
    <w:rsid w:val="5DB803B5"/>
    <w:rsid w:val="5DE31BA7"/>
    <w:rsid w:val="5DE84584"/>
    <w:rsid w:val="5DE91D58"/>
    <w:rsid w:val="5DF85CB2"/>
    <w:rsid w:val="5E0277F7"/>
    <w:rsid w:val="5E1A00C6"/>
    <w:rsid w:val="5E293FC8"/>
    <w:rsid w:val="5E34548A"/>
    <w:rsid w:val="5E3A2D5E"/>
    <w:rsid w:val="5E557C05"/>
    <w:rsid w:val="5E5C609B"/>
    <w:rsid w:val="5E5D6E9D"/>
    <w:rsid w:val="5E6E6999"/>
    <w:rsid w:val="5E704201"/>
    <w:rsid w:val="5E8E03F0"/>
    <w:rsid w:val="5E971F9D"/>
    <w:rsid w:val="5E9F2728"/>
    <w:rsid w:val="5EAD2C9E"/>
    <w:rsid w:val="5ED83E16"/>
    <w:rsid w:val="5EF61F9F"/>
    <w:rsid w:val="5EF74851"/>
    <w:rsid w:val="5F1811A9"/>
    <w:rsid w:val="5F2504BD"/>
    <w:rsid w:val="5F3060AC"/>
    <w:rsid w:val="5F446144"/>
    <w:rsid w:val="5F5228D7"/>
    <w:rsid w:val="5F7F2E20"/>
    <w:rsid w:val="5F8A4CE8"/>
    <w:rsid w:val="5F8C50B5"/>
    <w:rsid w:val="5F9106D0"/>
    <w:rsid w:val="5F925026"/>
    <w:rsid w:val="5F963E9B"/>
    <w:rsid w:val="5FA314E7"/>
    <w:rsid w:val="5FAB3D59"/>
    <w:rsid w:val="5FB074D1"/>
    <w:rsid w:val="5FB7647B"/>
    <w:rsid w:val="5FBE7784"/>
    <w:rsid w:val="5FD1581F"/>
    <w:rsid w:val="5FD30822"/>
    <w:rsid w:val="5FE24E49"/>
    <w:rsid w:val="5FE50EB3"/>
    <w:rsid w:val="5FF73C9E"/>
    <w:rsid w:val="601F7600"/>
    <w:rsid w:val="60245EF6"/>
    <w:rsid w:val="60397038"/>
    <w:rsid w:val="60472891"/>
    <w:rsid w:val="60543329"/>
    <w:rsid w:val="605B178F"/>
    <w:rsid w:val="6087459A"/>
    <w:rsid w:val="60AD4CA1"/>
    <w:rsid w:val="60D17C70"/>
    <w:rsid w:val="60D4774C"/>
    <w:rsid w:val="60E20828"/>
    <w:rsid w:val="60E27579"/>
    <w:rsid w:val="60EE71ED"/>
    <w:rsid w:val="60F036F9"/>
    <w:rsid w:val="60F77BCE"/>
    <w:rsid w:val="612A2295"/>
    <w:rsid w:val="6130150A"/>
    <w:rsid w:val="6136291F"/>
    <w:rsid w:val="6138455A"/>
    <w:rsid w:val="615157C8"/>
    <w:rsid w:val="61522238"/>
    <w:rsid w:val="6159742B"/>
    <w:rsid w:val="61705668"/>
    <w:rsid w:val="617D43EE"/>
    <w:rsid w:val="618F5E40"/>
    <w:rsid w:val="61A03E29"/>
    <w:rsid w:val="61A05F97"/>
    <w:rsid w:val="61A70217"/>
    <w:rsid w:val="61CC7A18"/>
    <w:rsid w:val="61D948A5"/>
    <w:rsid w:val="62091AEC"/>
    <w:rsid w:val="62163453"/>
    <w:rsid w:val="6218704A"/>
    <w:rsid w:val="6226781A"/>
    <w:rsid w:val="6237248C"/>
    <w:rsid w:val="62432962"/>
    <w:rsid w:val="62497CEB"/>
    <w:rsid w:val="625B5594"/>
    <w:rsid w:val="62612ED4"/>
    <w:rsid w:val="627C520C"/>
    <w:rsid w:val="62823580"/>
    <w:rsid w:val="628C161D"/>
    <w:rsid w:val="629B0EDF"/>
    <w:rsid w:val="629E4B31"/>
    <w:rsid w:val="62BB4328"/>
    <w:rsid w:val="62C431E5"/>
    <w:rsid w:val="62D83B5B"/>
    <w:rsid w:val="62F45559"/>
    <w:rsid w:val="62F73EB2"/>
    <w:rsid w:val="63133A9A"/>
    <w:rsid w:val="63154C95"/>
    <w:rsid w:val="63197C0E"/>
    <w:rsid w:val="63306BEE"/>
    <w:rsid w:val="634C54C2"/>
    <w:rsid w:val="634C5AF0"/>
    <w:rsid w:val="634E69C9"/>
    <w:rsid w:val="63531E0C"/>
    <w:rsid w:val="63537EB1"/>
    <w:rsid w:val="636B69BE"/>
    <w:rsid w:val="6375332A"/>
    <w:rsid w:val="638713E2"/>
    <w:rsid w:val="638E705F"/>
    <w:rsid w:val="63974222"/>
    <w:rsid w:val="63DE387C"/>
    <w:rsid w:val="63E326C3"/>
    <w:rsid w:val="63F75548"/>
    <w:rsid w:val="63FC5299"/>
    <w:rsid w:val="642169E2"/>
    <w:rsid w:val="64354CDC"/>
    <w:rsid w:val="64395754"/>
    <w:rsid w:val="644433E7"/>
    <w:rsid w:val="64632101"/>
    <w:rsid w:val="646819FD"/>
    <w:rsid w:val="64691921"/>
    <w:rsid w:val="64705B86"/>
    <w:rsid w:val="64774603"/>
    <w:rsid w:val="647E5A82"/>
    <w:rsid w:val="64882D6C"/>
    <w:rsid w:val="648832A5"/>
    <w:rsid w:val="648B25BF"/>
    <w:rsid w:val="64980655"/>
    <w:rsid w:val="64AA3DEB"/>
    <w:rsid w:val="64AA467E"/>
    <w:rsid w:val="64AF0A96"/>
    <w:rsid w:val="64AF2C72"/>
    <w:rsid w:val="64AF4826"/>
    <w:rsid w:val="64BD5BF1"/>
    <w:rsid w:val="64D47DE9"/>
    <w:rsid w:val="64E31585"/>
    <w:rsid w:val="64EE655C"/>
    <w:rsid w:val="64FE608B"/>
    <w:rsid w:val="650D56B8"/>
    <w:rsid w:val="65343134"/>
    <w:rsid w:val="65363B22"/>
    <w:rsid w:val="653F031F"/>
    <w:rsid w:val="65406021"/>
    <w:rsid w:val="65434C20"/>
    <w:rsid w:val="65610CB2"/>
    <w:rsid w:val="656E1703"/>
    <w:rsid w:val="65726B57"/>
    <w:rsid w:val="657B7544"/>
    <w:rsid w:val="657D0C8E"/>
    <w:rsid w:val="65907AC7"/>
    <w:rsid w:val="65962130"/>
    <w:rsid w:val="65C52A87"/>
    <w:rsid w:val="65C85AC2"/>
    <w:rsid w:val="65CF2994"/>
    <w:rsid w:val="65D70716"/>
    <w:rsid w:val="65E508EF"/>
    <w:rsid w:val="65EE566B"/>
    <w:rsid w:val="66032291"/>
    <w:rsid w:val="66151058"/>
    <w:rsid w:val="66232225"/>
    <w:rsid w:val="663B2A64"/>
    <w:rsid w:val="665702D2"/>
    <w:rsid w:val="665A6730"/>
    <w:rsid w:val="666F2792"/>
    <w:rsid w:val="66744561"/>
    <w:rsid w:val="667864A8"/>
    <w:rsid w:val="66806B0F"/>
    <w:rsid w:val="66866A07"/>
    <w:rsid w:val="669B0FAF"/>
    <w:rsid w:val="669E5AFF"/>
    <w:rsid w:val="669E6527"/>
    <w:rsid w:val="66A41763"/>
    <w:rsid w:val="66AB79C0"/>
    <w:rsid w:val="66AD715C"/>
    <w:rsid w:val="66B067D5"/>
    <w:rsid w:val="66B1228F"/>
    <w:rsid w:val="66C6079F"/>
    <w:rsid w:val="66CA42EA"/>
    <w:rsid w:val="66CA7ED6"/>
    <w:rsid w:val="66CC78B5"/>
    <w:rsid w:val="66D724FD"/>
    <w:rsid w:val="66DE0596"/>
    <w:rsid w:val="66E12E81"/>
    <w:rsid w:val="66FA478F"/>
    <w:rsid w:val="67085089"/>
    <w:rsid w:val="671037A0"/>
    <w:rsid w:val="67270145"/>
    <w:rsid w:val="67285434"/>
    <w:rsid w:val="6729045A"/>
    <w:rsid w:val="672E4B37"/>
    <w:rsid w:val="67354AD5"/>
    <w:rsid w:val="675B1E3E"/>
    <w:rsid w:val="678A7B70"/>
    <w:rsid w:val="67A11C88"/>
    <w:rsid w:val="67CA31B5"/>
    <w:rsid w:val="67D57515"/>
    <w:rsid w:val="67E1694E"/>
    <w:rsid w:val="67E34336"/>
    <w:rsid w:val="67F0788B"/>
    <w:rsid w:val="67F757BD"/>
    <w:rsid w:val="67FC6537"/>
    <w:rsid w:val="68055CB8"/>
    <w:rsid w:val="68070C55"/>
    <w:rsid w:val="6810608E"/>
    <w:rsid w:val="6820658F"/>
    <w:rsid w:val="68404A56"/>
    <w:rsid w:val="68414DD5"/>
    <w:rsid w:val="68514CE6"/>
    <w:rsid w:val="68696CFC"/>
    <w:rsid w:val="686B39DD"/>
    <w:rsid w:val="68722A05"/>
    <w:rsid w:val="68934CCB"/>
    <w:rsid w:val="68976A30"/>
    <w:rsid w:val="689A4DA0"/>
    <w:rsid w:val="68A95973"/>
    <w:rsid w:val="68B02DC7"/>
    <w:rsid w:val="68B71462"/>
    <w:rsid w:val="68BA193C"/>
    <w:rsid w:val="68D104F7"/>
    <w:rsid w:val="68D656D6"/>
    <w:rsid w:val="68D80B5E"/>
    <w:rsid w:val="68DA52CB"/>
    <w:rsid w:val="68E545A5"/>
    <w:rsid w:val="68E763B7"/>
    <w:rsid w:val="68F03713"/>
    <w:rsid w:val="69005B50"/>
    <w:rsid w:val="69207A8C"/>
    <w:rsid w:val="692901E0"/>
    <w:rsid w:val="694C0BDE"/>
    <w:rsid w:val="695D01E6"/>
    <w:rsid w:val="695E7265"/>
    <w:rsid w:val="69661ED4"/>
    <w:rsid w:val="696765B5"/>
    <w:rsid w:val="696A4BE5"/>
    <w:rsid w:val="6973194A"/>
    <w:rsid w:val="69770275"/>
    <w:rsid w:val="6979730D"/>
    <w:rsid w:val="69864BD0"/>
    <w:rsid w:val="69891833"/>
    <w:rsid w:val="699F3515"/>
    <w:rsid w:val="69A73477"/>
    <w:rsid w:val="69B16727"/>
    <w:rsid w:val="69B32296"/>
    <w:rsid w:val="69C9348B"/>
    <w:rsid w:val="69DF4C45"/>
    <w:rsid w:val="69FB49E4"/>
    <w:rsid w:val="6A295FB1"/>
    <w:rsid w:val="6A304BE7"/>
    <w:rsid w:val="6A4C7089"/>
    <w:rsid w:val="6A514433"/>
    <w:rsid w:val="6A566B79"/>
    <w:rsid w:val="6A626683"/>
    <w:rsid w:val="6A674D18"/>
    <w:rsid w:val="6A6E342E"/>
    <w:rsid w:val="6A7C0F23"/>
    <w:rsid w:val="6A865ECA"/>
    <w:rsid w:val="6A8D4C7E"/>
    <w:rsid w:val="6ABF08F1"/>
    <w:rsid w:val="6AC77926"/>
    <w:rsid w:val="6ADF3723"/>
    <w:rsid w:val="6AE83323"/>
    <w:rsid w:val="6AFA5E13"/>
    <w:rsid w:val="6B026F9B"/>
    <w:rsid w:val="6B2466B7"/>
    <w:rsid w:val="6B2B3340"/>
    <w:rsid w:val="6B4976CD"/>
    <w:rsid w:val="6B59486F"/>
    <w:rsid w:val="6B725E59"/>
    <w:rsid w:val="6B923B14"/>
    <w:rsid w:val="6B9501C2"/>
    <w:rsid w:val="6B9A2E63"/>
    <w:rsid w:val="6B9C0583"/>
    <w:rsid w:val="6BC77F30"/>
    <w:rsid w:val="6BC856D1"/>
    <w:rsid w:val="6BD70C43"/>
    <w:rsid w:val="6BDB4080"/>
    <w:rsid w:val="6BDD44A8"/>
    <w:rsid w:val="6BE26F74"/>
    <w:rsid w:val="6BEB1CCF"/>
    <w:rsid w:val="6BEF0A61"/>
    <w:rsid w:val="6BF94267"/>
    <w:rsid w:val="6BFC37E3"/>
    <w:rsid w:val="6C063E08"/>
    <w:rsid w:val="6C080DD7"/>
    <w:rsid w:val="6C2A5D76"/>
    <w:rsid w:val="6C4846DD"/>
    <w:rsid w:val="6C5D0FDA"/>
    <w:rsid w:val="6C6441E2"/>
    <w:rsid w:val="6C6D22E9"/>
    <w:rsid w:val="6C786C65"/>
    <w:rsid w:val="6C8C5E25"/>
    <w:rsid w:val="6C971942"/>
    <w:rsid w:val="6C973F3E"/>
    <w:rsid w:val="6CA523BB"/>
    <w:rsid w:val="6CD3037E"/>
    <w:rsid w:val="6CF6521C"/>
    <w:rsid w:val="6D0308E8"/>
    <w:rsid w:val="6D08240C"/>
    <w:rsid w:val="6D101D1E"/>
    <w:rsid w:val="6D1B3165"/>
    <w:rsid w:val="6D2145D7"/>
    <w:rsid w:val="6D2338FC"/>
    <w:rsid w:val="6D260E94"/>
    <w:rsid w:val="6D290E16"/>
    <w:rsid w:val="6D3D3F21"/>
    <w:rsid w:val="6D4902B1"/>
    <w:rsid w:val="6D5351FF"/>
    <w:rsid w:val="6D582A6C"/>
    <w:rsid w:val="6D5C000F"/>
    <w:rsid w:val="6D8405A4"/>
    <w:rsid w:val="6D8F65DE"/>
    <w:rsid w:val="6D913628"/>
    <w:rsid w:val="6D937ED4"/>
    <w:rsid w:val="6D9F1462"/>
    <w:rsid w:val="6DA97C6F"/>
    <w:rsid w:val="6DB51398"/>
    <w:rsid w:val="6DBB0056"/>
    <w:rsid w:val="6DC03AE7"/>
    <w:rsid w:val="6DC87C39"/>
    <w:rsid w:val="6DE7153D"/>
    <w:rsid w:val="6DEC61CB"/>
    <w:rsid w:val="6DF665CB"/>
    <w:rsid w:val="6DFD5552"/>
    <w:rsid w:val="6E1B3C95"/>
    <w:rsid w:val="6E1D4ADB"/>
    <w:rsid w:val="6E1F4FBB"/>
    <w:rsid w:val="6E2778D7"/>
    <w:rsid w:val="6E4B17B6"/>
    <w:rsid w:val="6E5E362C"/>
    <w:rsid w:val="6E655711"/>
    <w:rsid w:val="6E76603C"/>
    <w:rsid w:val="6E814378"/>
    <w:rsid w:val="6E8612ED"/>
    <w:rsid w:val="6EAC4638"/>
    <w:rsid w:val="6EB872F3"/>
    <w:rsid w:val="6EBD4BFB"/>
    <w:rsid w:val="6EE82732"/>
    <w:rsid w:val="6F054496"/>
    <w:rsid w:val="6F315C52"/>
    <w:rsid w:val="6F347CBF"/>
    <w:rsid w:val="6F3C40DA"/>
    <w:rsid w:val="6F877246"/>
    <w:rsid w:val="6F8C29C6"/>
    <w:rsid w:val="6F936A07"/>
    <w:rsid w:val="6F961C1B"/>
    <w:rsid w:val="6FD50B16"/>
    <w:rsid w:val="6FE956FA"/>
    <w:rsid w:val="70243D6D"/>
    <w:rsid w:val="70477F4F"/>
    <w:rsid w:val="705577BF"/>
    <w:rsid w:val="706B6976"/>
    <w:rsid w:val="70782023"/>
    <w:rsid w:val="707C0CF9"/>
    <w:rsid w:val="70C831BE"/>
    <w:rsid w:val="70CD0359"/>
    <w:rsid w:val="70E736D7"/>
    <w:rsid w:val="70E77369"/>
    <w:rsid w:val="70ED6511"/>
    <w:rsid w:val="70F31D7A"/>
    <w:rsid w:val="71060E9F"/>
    <w:rsid w:val="710D6B53"/>
    <w:rsid w:val="71475673"/>
    <w:rsid w:val="71500EB1"/>
    <w:rsid w:val="71530D83"/>
    <w:rsid w:val="715717A6"/>
    <w:rsid w:val="7173064C"/>
    <w:rsid w:val="717940BF"/>
    <w:rsid w:val="718232C6"/>
    <w:rsid w:val="71870EAD"/>
    <w:rsid w:val="71922D5F"/>
    <w:rsid w:val="71941744"/>
    <w:rsid w:val="71A36FD6"/>
    <w:rsid w:val="71B53396"/>
    <w:rsid w:val="71C10247"/>
    <w:rsid w:val="71C62328"/>
    <w:rsid w:val="71C867D0"/>
    <w:rsid w:val="71D055AB"/>
    <w:rsid w:val="71D164E6"/>
    <w:rsid w:val="71F83520"/>
    <w:rsid w:val="72060782"/>
    <w:rsid w:val="721634CB"/>
    <w:rsid w:val="722F7501"/>
    <w:rsid w:val="72544ED6"/>
    <w:rsid w:val="727576C9"/>
    <w:rsid w:val="72772541"/>
    <w:rsid w:val="72796147"/>
    <w:rsid w:val="728C170F"/>
    <w:rsid w:val="729A0910"/>
    <w:rsid w:val="72A32EF4"/>
    <w:rsid w:val="72CD7EA5"/>
    <w:rsid w:val="72D028B5"/>
    <w:rsid w:val="72D728E5"/>
    <w:rsid w:val="730D7011"/>
    <w:rsid w:val="730F78A9"/>
    <w:rsid w:val="7340282D"/>
    <w:rsid w:val="734C69A7"/>
    <w:rsid w:val="734D3A2B"/>
    <w:rsid w:val="734F09D6"/>
    <w:rsid w:val="73715D55"/>
    <w:rsid w:val="73770E50"/>
    <w:rsid w:val="73842632"/>
    <w:rsid w:val="738D0ED4"/>
    <w:rsid w:val="73A23891"/>
    <w:rsid w:val="73A80093"/>
    <w:rsid w:val="73B74E0A"/>
    <w:rsid w:val="73C044F7"/>
    <w:rsid w:val="73C50024"/>
    <w:rsid w:val="73D50348"/>
    <w:rsid w:val="73D5511C"/>
    <w:rsid w:val="73E54224"/>
    <w:rsid w:val="74010CE3"/>
    <w:rsid w:val="7409409D"/>
    <w:rsid w:val="74103B59"/>
    <w:rsid w:val="743237A3"/>
    <w:rsid w:val="7446139B"/>
    <w:rsid w:val="74566F38"/>
    <w:rsid w:val="745D420D"/>
    <w:rsid w:val="745F3108"/>
    <w:rsid w:val="74690247"/>
    <w:rsid w:val="747C4649"/>
    <w:rsid w:val="748E50B7"/>
    <w:rsid w:val="74A91DA7"/>
    <w:rsid w:val="75040DFF"/>
    <w:rsid w:val="750B0CB5"/>
    <w:rsid w:val="751B471F"/>
    <w:rsid w:val="752C67E9"/>
    <w:rsid w:val="754E69FE"/>
    <w:rsid w:val="755B4917"/>
    <w:rsid w:val="755D1C21"/>
    <w:rsid w:val="755E150F"/>
    <w:rsid w:val="75602ECF"/>
    <w:rsid w:val="75615B76"/>
    <w:rsid w:val="75632B6B"/>
    <w:rsid w:val="7566769D"/>
    <w:rsid w:val="758354FB"/>
    <w:rsid w:val="759D3CB7"/>
    <w:rsid w:val="75A26CE1"/>
    <w:rsid w:val="75D2706E"/>
    <w:rsid w:val="75DF5824"/>
    <w:rsid w:val="75FB3352"/>
    <w:rsid w:val="76251EED"/>
    <w:rsid w:val="762F728B"/>
    <w:rsid w:val="763F66FB"/>
    <w:rsid w:val="764B0245"/>
    <w:rsid w:val="764D4DAC"/>
    <w:rsid w:val="765A2BC3"/>
    <w:rsid w:val="768F69F0"/>
    <w:rsid w:val="76965EFB"/>
    <w:rsid w:val="76A04475"/>
    <w:rsid w:val="76B7556D"/>
    <w:rsid w:val="76C37C3F"/>
    <w:rsid w:val="76CD3A15"/>
    <w:rsid w:val="76F011B5"/>
    <w:rsid w:val="77050A4B"/>
    <w:rsid w:val="77194831"/>
    <w:rsid w:val="773A4D45"/>
    <w:rsid w:val="77452E9E"/>
    <w:rsid w:val="77687807"/>
    <w:rsid w:val="77AC2592"/>
    <w:rsid w:val="77E17AFC"/>
    <w:rsid w:val="7810640E"/>
    <w:rsid w:val="78205CD2"/>
    <w:rsid w:val="78217C5F"/>
    <w:rsid w:val="78242194"/>
    <w:rsid w:val="78423EA2"/>
    <w:rsid w:val="78466E2D"/>
    <w:rsid w:val="78522B51"/>
    <w:rsid w:val="78540F93"/>
    <w:rsid w:val="785546BA"/>
    <w:rsid w:val="78736563"/>
    <w:rsid w:val="788218F1"/>
    <w:rsid w:val="78BC1787"/>
    <w:rsid w:val="78CC3E7B"/>
    <w:rsid w:val="78E514D4"/>
    <w:rsid w:val="78EF0073"/>
    <w:rsid w:val="78F03462"/>
    <w:rsid w:val="78F2770E"/>
    <w:rsid w:val="78F95C24"/>
    <w:rsid w:val="790601A9"/>
    <w:rsid w:val="79274464"/>
    <w:rsid w:val="792C1388"/>
    <w:rsid w:val="79432AC0"/>
    <w:rsid w:val="794A647B"/>
    <w:rsid w:val="794A70DD"/>
    <w:rsid w:val="79550E74"/>
    <w:rsid w:val="79606B2F"/>
    <w:rsid w:val="7965255D"/>
    <w:rsid w:val="79706CB4"/>
    <w:rsid w:val="797E38AC"/>
    <w:rsid w:val="79805E24"/>
    <w:rsid w:val="79884120"/>
    <w:rsid w:val="79943917"/>
    <w:rsid w:val="79A1662B"/>
    <w:rsid w:val="79DF6D50"/>
    <w:rsid w:val="79E37A8D"/>
    <w:rsid w:val="79E66C11"/>
    <w:rsid w:val="79F57928"/>
    <w:rsid w:val="79F8065C"/>
    <w:rsid w:val="7A0E153C"/>
    <w:rsid w:val="7A1704F4"/>
    <w:rsid w:val="7A251261"/>
    <w:rsid w:val="7A5F79B1"/>
    <w:rsid w:val="7A84590B"/>
    <w:rsid w:val="7A873E05"/>
    <w:rsid w:val="7A8B6AA3"/>
    <w:rsid w:val="7A96033F"/>
    <w:rsid w:val="7AC9314F"/>
    <w:rsid w:val="7AC962FF"/>
    <w:rsid w:val="7AD05E3F"/>
    <w:rsid w:val="7ADD0E0A"/>
    <w:rsid w:val="7AF1226A"/>
    <w:rsid w:val="7AF653BD"/>
    <w:rsid w:val="7AF8738F"/>
    <w:rsid w:val="7B083A49"/>
    <w:rsid w:val="7B0B3A06"/>
    <w:rsid w:val="7B0C1350"/>
    <w:rsid w:val="7B0E437E"/>
    <w:rsid w:val="7B1E5E45"/>
    <w:rsid w:val="7B1F428E"/>
    <w:rsid w:val="7B3C4F70"/>
    <w:rsid w:val="7B4B7994"/>
    <w:rsid w:val="7B527B7E"/>
    <w:rsid w:val="7B693261"/>
    <w:rsid w:val="7B6F5A70"/>
    <w:rsid w:val="7B776739"/>
    <w:rsid w:val="7B844FE0"/>
    <w:rsid w:val="7B952D20"/>
    <w:rsid w:val="7BA06FAA"/>
    <w:rsid w:val="7BAD244B"/>
    <w:rsid w:val="7BBD2B39"/>
    <w:rsid w:val="7BD205D6"/>
    <w:rsid w:val="7BEB09DB"/>
    <w:rsid w:val="7C071E26"/>
    <w:rsid w:val="7C144DFE"/>
    <w:rsid w:val="7C1D5FC7"/>
    <w:rsid w:val="7C207FA6"/>
    <w:rsid w:val="7C3415F9"/>
    <w:rsid w:val="7C3D0313"/>
    <w:rsid w:val="7C4A27AD"/>
    <w:rsid w:val="7C6106EB"/>
    <w:rsid w:val="7C6F610A"/>
    <w:rsid w:val="7C7D432B"/>
    <w:rsid w:val="7C7E0C71"/>
    <w:rsid w:val="7C89272C"/>
    <w:rsid w:val="7C8F11A4"/>
    <w:rsid w:val="7C907D0E"/>
    <w:rsid w:val="7C9B1C6A"/>
    <w:rsid w:val="7CA32B3F"/>
    <w:rsid w:val="7CAA1884"/>
    <w:rsid w:val="7CAF6D86"/>
    <w:rsid w:val="7CB548BD"/>
    <w:rsid w:val="7CBA5C32"/>
    <w:rsid w:val="7CC92116"/>
    <w:rsid w:val="7D02501B"/>
    <w:rsid w:val="7D04172B"/>
    <w:rsid w:val="7D051D70"/>
    <w:rsid w:val="7D070940"/>
    <w:rsid w:val="7D213BD6"/>
    <w:rsid w:val="7D233512"/>
    <w:rsid w:val="7D2D1D1D"/>
    <w:rsid w:val="7D2E1EF9"/>
    <w:rsid w:val="7D6D068A"/>
    <w:rsid w:val="7D7056F7"/>
    <w:rsid w:val="7D9C1918"/>
    <w:rsid w:val="7DA34FFD"/>
    <w:rsid w:val="7DAA1798"/>
    <w:rsid w:val="7DB017B3"/>
    <w:rsid w:val="7DB02085"/>
    <w:rsid w:val="7DB35C50"/>
    <w:rsid w:val="7DB47773"/>
    <w:rsid w:val="7DB834F6"/>
    <w:rsid w:val="7DC11B80"/>
    <w:rsid w:val="7DCF7272"/>
    <w:rsid w:val="7DE04DE0"/>
    <w:rsid w:val="7DFA0CEC"/>
    <w:rsid w:val="7E0A6C5E"/>
    <w:rsid w:val="7E3D3296"/>
    <w:rsid w:val="7E4914EC"/>
    <w:rsid w:val="7E6C4475"/>
    <w:rsid w:val="7E7930F8"/>
    <w:rsid w:val="7E861770"/>
    <w:rsid w:val="7E901483"/>
    <w:rsid w:val="7E944CB5"/>
    <w:rsid w:val="7E9607D5"/>
    <w:rsid w:val="7E9B6F02"/>
    <w:rsid w:val="7E9D2DBB"/>
    <w:rsid w:val="7E9E3919"/>
    <w:rsid w:val="7EAF59AA"/>
    <w:rsid w:val="7ED77B0C"/>
    <w:rsid w:val="7EE6397E"/>
    <w:rsid w:val="7EE64A54"/>
    <w:rsid w:val="7EF14C54"/>
    <w:rsid w:val="7EF96D3C"/>
    <w:rsid w:val="7F226003"/>
    <w:rsid w:val="7F551DF2"/>
    <w:rsid w:val="7F6F207F"/>
    <w:rsid w:val="7F7B2B79"/>
    <w:rsid w:val="7F8062CD"/>
    <w:rsid w:val="7F896BC2"/>
    <w:rsid w:val="7F8D55A6"/>
    <w:rsid w:val="7F901607"/>
    <w:rsid w:val="7FA2370E"/>
    <w:rsid w:val="7FA82E54"/>
    <w:rsid w:val="7FAF7798"/>
    <w:rsid w:val="7FBB690F"/>
    <w:rsid w:val="7FEB1CC2"/>
    <w:rsid w:val="7FF01214"/>
    <w:rsid w:val="7FF45F9F"/>
    <w:rsid w:val="7FF771D9"/>
    <w:rsid w:val="7FFB2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customStyle="1" w:styleId="9">
    <w:name w:val="页眉 Char"/>
    <w:basedOn w:val="7"/>
    <w:link w:val="4"/>
    <w:semiHidden/>
    <w:qFormat/>
    <w:uiPriority w:val="99"/>
    <w:rPr>
      <w:rFonts w:ascii="Times New Roman" w:hAnsi="Times New Roman" w:eastAsia="宋体" w:cs="Times New Roman"/>
      <w:sz w:val="18"/>
      <w:szCs w:val="18"/>
    </w:rPr>
  </w:style>
  <w:style w:type="character" w:customStyle="1" w:styleId="10">
    <w:name w:val="页脚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13</Pages>
  <Words>373</Words>
  <Characters>2129</Characters>
  <Lines>17</Lines>
  <Paragraphs>4</Paragraphs>
  <TotalTime>10</TotalTime>
  <ScaleCrop>false</ScaleCrop>
  <LinksUpToDate>false</LinksUpToDate>
  <CharactersWithSpaces>2498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2017-03-28T01:43:00Z</dcterms:created>
  <dc:creator>李攀</dc:creator>
  <cp:lastModifiedBy>明月</cp:lastModifiedBy>
  <dcterms:modified xsi:type="dcterms:W3CDTF">2020-05-31T03:15:30Z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